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1119E" w14:textId="6D376C19" w:rsidR="00F94D3C" w:rsidRPr="00F93D8B" w:rsidRDefault="00AB634C" w:rsidP="00ED656E">
      <w:pPr>
        <w:rPr>
          <w:rFonts w:eastAsia="Times New Roman" w:cstheme="minorHAnsi"/>
          <w:b/>
          <w:sz w:val="22"/>
          <w:szCs w:val="22"/>
        </w:rPr>
      </w:pPr>
      <w:bookmarkStart w:id="0" w:name="_GoBack"/>
      <w:bookmarkEnd w:id="0"/>
      <w:r w:rsidRPr="00F93D8B">
        <w:rPr>
          <w:rFonts w:eastAsia="Times New Roman" w:cstheme="minorHAnsi"/>
          <w:b/>
          <w:sz w:val="22"/>
          <w:szCs w:val="22"/>
        </w:rPr>
        <w:t>Doing More to Protect Against Discrimination in Housing, Employment, and Credit Advertising</w:t>
      </w:r>
    </w:p>
    <w:p w14:paraId="023AEB68" w14:textId="77777777" w:rsidR="00AB634C" w:rsidRPr="00F93D8B" w:rsidRDefault="00AB634C" w:rsidP="00ED656E">
      <w:pPr>
        <w:rPr>
          <w:rFonts w:eastAsia="Times New Roman" w:cstheme="minorHAnsi"/>
          <w:sz w:val="22"/>
          <w:szCs w:val="22"/>
        </w:rPr>
      </w:pPr>
    </w:p>
    <w:p w14:paraId="22DFE129" w14:textId="06F5B51A" w:rsidR="00F94D3C" w:rsidRPr="00F93D8B" w:rsidRDefault="00232F58" w:rsidP="00ED656E">
      <w:pPr>
        <w:rPr>
          <w:rFonts w:cstheme="minorHAnsi"/>
          <w:sz w:val="22"/>
          <w:szCs w:val="22"/>
        </w:rPr>
      </w:pPr>
      <w:r w:rsidRPr="00F93D8B">
        <w:rPr>
          <w:rFonts w:cstheme="minorHAnsi"/>
          <w:sz w:val="22"/>
          <w:szCs w:val="22"/>
        </w:rPr>
        <w:t xml:space="preserve">One of our top priorities is </w:t>
      </w:r>
      <w:r w:rsidR="00904BB3" w:rsidRPr="00F93D8B">
        <w:rPr>
          <w:rFonts w:cstheme="minorHAnsi"/>
          <w:sz w:val="22"/>
          <w:szCs w:val="22"/>
        </w:rPr>
        <w:t>protecting people from discrimination on Facebook</w:t>
      </w:r>
      <w:r w:rsidR="007F3CA2" w:rsidRPr="00F93D8B">
        <w:rPr>
          <w:rFonts w:cstheme="minorHAnsi"/>
          <w:sz w:val="22"/>
          <w:szCs w:val="22"/>
        </w:rPr>
        <w:t xml:space="preserve">. </w:t>
      </w:r>
      <w:r w:rsidR="000134D4" w:rsidRPr="00F93D8B">
        <w:rPr>
          <w:rFonts w:cstheme="minorHAnsi"/>
          <w:sz w:val="22"/>
          <w:szCs w:val="22"/>
        </w:rPr>
        <w:t>Today</w:t>
      </w:r>
      <w:r w:rsidR="00D33677" w:rsidRPr="00F93D8B">
        <w:rPr>
          <w:rFonts w:cstheme="minorHAnsi"/>
          <w:sz w:val="22"/>
          <w:szCs w:val="22"/>
        </w:rPr>
        <w:t>,</w:t>
      </w:r>
      <w:r w:rsidR="000134D4" w:rsidRPr="00F93D8B">
        <w:rPr>
          <w:rFonts w:cstheme="minorHAnsi"/>
          <w:sz w:val="22"/>
          <w:szCs w:val="22"/>
        </w:rPr>
        <w:t xml:space="preserve"> </w:t>
      </w:r>
      <w:r w:rsidR="00001890" w:rsidRPr="00F93D8B">
        <w:rPr>
          <w:rFonts w:cstheme="minorHAnsi"/>
          <w:sz w:val="22"/>
          <w:szCs w:val="22"/>
        </w:rPr>
        <w:t>we</w:t>
      </w:r>
      <w:r w:rsidR="00D33677" w:rsidRPr="00F93D8B">
        <w:rPr>
          <w:rFonts w:cstheme="minorHAnsi"/>
          <w:sz w:val="22"/>
          <w:szCs w:val="22"/>
        </w:rPr>
        <w:t xml:space="preserve">’re </w:t>
      </w:r>
      <w:r w:rsidR="00001890" w:rsidRPr="00F93D8B">
        <w:rPr>
          <w:rFonts w:cstheme="minorHAnsi"/>
          <w:sz w:val="22"/>
          <w:szCs w:val="22"/>
        </w:rPr>
        <w:t>announcing changes in how we manage housing, employment, and credit ads on our platform</w:t>
      </w:r>
      <w:r w:rsidR="00850337" w:rsidRPr="00F93D8B">
        <w:rPr>
          <w:rFonts w:cstheme="minorHAnsi"/>
          <w:sz w:val="22"/>
          <w:szCs w:val="22"/>
        </w:rPr>
        <w:t>.</w:t>
      </w:r>
      <w:r w:rsidR="00636846" w:rsidRPr="00F93D8B">
        <w:rPr>
          <w:rFonts w:cstheme="minorHAnsi"/>
          <w:sz w:val="22"/>
          <w:szCs w:val="22"/>
        </w:rPr>
        <w:t xml:space="preserve"> </w:t>
      </w:r>
      <w:r w:rsidR="00636846" w:rsidRPr="00D22A70">
        <w:rPr>
          <w:rFonts w:cstheme="minorHAnsi"/>
          <w:sz w:val="22"/>
          <w:szCs w:val="22"/>
        </w:rPr>
        <w:t xml:space="preserve"> </w:t>
      </w:r>
      <w:r w:rsidR="00D22A70" w:rsidRPr="00C71CF4">
        <w:rPr>
          <w:rFonts w:eastAsia="Times New Roman" w:cstheme="minorHAnsi"/>
          <w:bCs/>
          <w:sz w:val="22"/>
          <w:szCs w:val="22"/>
        </w:rPr>
        <w:t xml:space="preserve">These changes are the result of </w:t>
      </w:r>
      <w:r w:rsidR="00D22A70" w:rsidRPr="00D22A70">
        <w:rPr>
          <w:rFonts w:cstheme="minorHAnsi"/>
          <w:sz w:val="22"/>
          <w:szCs w:val="22"/>
        </w:rPr>
        <w:t>historic settlement agreements with leading civil rights organizations and ongoing input from civil rights experts.</w:t>
      </w:r>
    </w:p>
    <w:p w14:paraId="01B252AE" w14:textId="77777777" w:rsidR="00001890" w:rsidRPr="00F93D8B" w:rsidRDefault="00001890" w:rsidP="00ED656E">
      <w:pPr>
        <w:rPr>
          <w:rFonts w:eastAsia="Times New Roman" w:cstheme="minorHAnsi"/>
          <w:sz w:val="22"/>
          <w:szCs w:val="22"/>
        </w:rPr>
      </w:pPr>
    </w:p>
    <w:p w14:paraId="08689341" w14:textId="720F6021" w:rsidR="00691AFB" w:rsidRPr="00F93D8B" w:rsidRDefault="008C1580" w:rsidP="00ED656E">
      <w:pPr>
        <w:rPr>
          <w:rFonts w:cstheme="minorHAnsi"/>
          <w:color w:val="1D2129"/>
          <w:sz w:val="22"/>
          <w:szCs w:val="22"/>
          <w:shd w:val="clear" w:color="auto" w:fill="FFFFFF"/>
        </w:rPr>
      </w:pPr>
      <w:r w:rsidRPr="00F93D8B">
        <w:rPr>
          <w:rFonts w:eastAsia="Times New Roman" w:cstheme="minorHAnsi"/>
          <w:sz w:val="22"/>
          <w:szCs w:val="22"/>
        </w:rPr>
        <w:t>We</w:t>
      </w:r>
      <w:r w:rsidR="00AF7268" w:rsidRPr="00F93D8B">
        <w:rPr>
          <w:rFonts w:eastAsia="Times New Roman" w:cstheme="minorHAnsi"/>
          <w:sz w:val="22"/>
          <w:szCs w:val="22"/>
        </w:rPr>
        <w:t xml:space="preserve">’re </w:t>
      </w:r>
      <w:r w:rsidRPr="00F93D8B">
        <w:rPr>
          <w:rFonts w:eastAsia="Times New Roman" w:cstheme="minorHAnsi"/>
          <w:sz w:val="22"/>
          <w:szCs w:val="22"/>
        </w:rPr>
        <w:t xml:space="preserve">proud that our </w:t>
      </w:r>
      <w:r w:rsidR="008648E7" w:rsidRPr="00F93D8B">
        <w:rPr>
          <w:rFonts w:eastAsia="Times New Roman" w:cstheme="minorHAnsi"/>
          <w:sz w:val="22"/>
          <w:szCs w:val="22"/>
        </w:rPr>
        <w:t>services</w:t>
      </w:r>
      <w:r w:rsidR="00A9036E" w:rsidRPr="00F93D8B">
        <w:rPr>
          <w:rFonts w:eastAsia="Times New Roman" w:cstheme="minorHAnsi"/>
          <w:sz w:val="22"/>
          <w:szCs w:val="22"/>
        </w:rPr>
        <w:t xml:space="preserve"> </w:t>
      </w:r>
      <w:r w:rsidR="00EB0A83" w:rsidRPr="00F93D8B">
        <w:rPr>
          <w:rFonts w:eastAsia="Times New Roman" w:cstheme="minorHAnsi"/>
          <w:sz w:val="22"/>
          <w:szCs w:val="22"/>
        </w:rPr>
        <w:t xml:space="preserve">help </w:t>
      </w:r>
      <w:r w:rsidRPr="00F93D8B">
        <w:rPr>
          <w:rFonts w:eastAsia="Times New Roman" w:cstheme="minorHAnsi"/>
          <w:sz w:val="22"/>
          <w:szCs w:val="22"/>
        </w:rPr>
        <w:t xml:space="preserve">businesses </w:t>
      </w:r>
      <w:r w:rsidR="00AF7268" w:rsidRPr="00F93D8B">
        <w:rPr>
          <w:rFonts w:eastAsia="Times New Roman" w:cstheme="minorHAnsi"/>
          <w:sz w:val="22"/>
          <w:szCs w:val="22"/>
        </w:rPr>
        <w:t xml:space="preserve">reach people all over the world who are interested in their products </w:t>
      </w:r>
      <w:r w:rsidR="00985708" w:rsidRPr="00F93D8B">
        <w:rPr>
          <w:rFonts w:eastAsia="Times New Roman" w:cstheme="minorHAnsi"/>
          <w:sz w:val="22"/>
          <w:szCs w:val="22"/>
        </w:rPr>
        <w:t>and</w:t>
      </w:r>
      <w:r w:rsidR="00AF7268" w:rsidRPr="00F93D8B">
        <w:rPr>
          <w:rFonts w:eastAsia="Times New Roman" w:cstheme="minorHAnsi"/>
          <w:sz w:val="22"/>
          <w:szCs w:val="22"/>
        </w:rPr>
        <w:t xml:space="preserve"> services</w:t>
      </w:r>
      <w:r w:rsidRPr="00F93D8B">
        <w:rPr>
          <w:rFonts w:eastAsia="Times New Roman" w:cstheme="minorHAnsi"/>
          <w:sz w:val="22"/>
          <w:szCs w:val="22"/>
        </w:rPr>
        <w:t xml:space="preserve">. </w:t>
      </w:r>
      <w:r w:rsidR="0095473E" w:rsidRPr="00F93D8B">
        <w:rPr>
          <w:rFonts w:cstheme="minorHAnsi"/>
          <w:color w:val="1D2129"/>
          <w:sz w:val="22"/>
          <w:szCs w:val="22"/>
          <w:shd w:val="clear" w:color="auto" w:fill="FFFFFF"/>
        </w:rPr>
        <w:t>Small businesses</w:t>
      </w:r>
      <w:r w:rsidR="008E16C3" w:rsidRPr="00F93D8B">
        <w:rPr>
          <w:rFonts w:cstheme="minorHAnsi"/>
          <w:color w:val="1D2129"/>
          <w:sz w:val="22"/>
          <w:szCs w:val="22"/>
          <w:shd w:val="clear" w:color="auto" w:fill="FFFFFF"/>
        </w:rPr>
        <w:t xml:space="preserve"> now have access to </w:t>
      </w:r>
      <w:r w:rsidR="00B2277C" w:rsidRPr="00F93D8B">
        <w:rPr>
          <w:rFonts w:cstheme="minorHAnsi"/>
          <w:color w:val="1D2129"/>
          <w:sz w:val="22"/>
          <w:szCs w:val="22"/>
          <w:shd w:val="clear" w:color="auto" w:fill="FFFFFF"/>
        </w:rPr>
        <w:t xml:space="preserve">marketing </w:t>
      </w:r>
      <w:r w:rsidR="008E16C3" w:rsidRPr="00F93D8B">
        <w:rPr>
          <w:rFonts w:cstheme="minorHAnsi"/>
          <w:color w:val="1D2129"/>
          <w:sz w:val="22"/>
          <w:szCs w:val="22"/>
          <w:shd w:val="clear" w:color="auto" w:fill="FFFFFF"/>
        </w:rPr>
        <w:t xml:space="preserve">tools that previously only big companies could afford. </w:t>
      </w:r>
      <w:r w:rsidR="00691AFB" w:rsidRPr="00F93D8B">
        <w:rPr>
          <w:rFonts w:cstheme="minorHAnsi"/>
          <w:color w:val="1D2129"/>
          <w:sz w:val="22"/>
          <w:szCs w:val="22"/>
          <w:shd w:val="clear" w:color="auto" w:fill="FFFFFF"/>
        </w:rPr>
        <w:t xml:space="preserve">This </w:t>
      </w:r>
      <w:r w:rsidR="00691AFB" w:rsidRPr="00F93D8B">
        <w:rPr>
          <w:rFonts w:eastAsia="Times New Roman" w:cstheme="minorHAnsi"/>
          <w:color w:val="000000"/>
          <w:sz w:val="22"/>
          <w:szCs w:val="22"/>
        </w:rPr>
        <w:t xml:space="preserve">levels the playing field so that they can reach audiences they care about. As a result, </w:t>
      </w:r>
      <w:r w:rsidR="00691AFB" w:rsidRPr="00F93D8B">
        <w:rPr>
          <w:rFonts w:eastAsia="Times New Roman" w:cstheme="minorHAnsi"/>
          <w:sz w:val="22"/>
          <w:szCs w:val="22"/>
        </w:rPr>
        <w:t xml:space="preserve">more than half of small businesses on Facebook say they’ve hired more employees </w:t>
      </w:r>
      <w:r w:rsidR="00651CAD" w:rsidRPr="00F93D8B">
        <w:rPr>
          <w:rFonts w:eastAsia="Times New Roman" w:cstheme="minorHAnsi"/>
          <w:sz w:val="22"/>
          <w:szCs w:val="22"/>
        </w:rPr>
        <w:t xml:space="preserve">due to growth </w:t>
      </w:r>
      <w:r w:rsidR="00691AFB" w:rsidRPr="00F93D8B">
        <w:rPr>
          <w:rFonts w:eastAsia="Times New Roman" w:cstheme="minorHAnsi"/>
          <w:sz w:val="22"/>
          <w:szCs w:val="22"/>
        </w:rPr>
        <w:t>since joining our platform.</w:t>
      </w:r>
    </w:p>
    <w:p w14:paraId="65E14E36" w14:textId="77777777" w:rsidR="00C4179E" w:rsidRPr="00F93D8B" w:rsidRDefault="00C4179E" w:rsidP="00ED656E">
      <w:pPr>
        <w:rPr>
          <w:rFonts w:eastAsia="Times New Roman" w:cstheme="minorHAnsi"/>
          <w:sz w:val="22"/>
          <w:szCs w:val="22"/>
        </w:rPr>
      </w:pPr>
    </w:p>
    <w:p w14:paraId="4DADF762" w14:textId="493B45C7" w:rsidR="00DB33FB" w:rsidRPr="00F93D8B" w:rsidRDefault="0027246E" w:rsidP="001D65B8">
      <w:pPr>
        <w:rPr>
          <w:rFonts w:eastAsia="Times New Roman" w:cstheme="minorHAnsi"/>
          <w:sz w:val="22"/>
          <w:szCs w:val="22"/>
        </w:rPr>
      </w:pPr>
      <w:r w:rsidRPr="00F93D8B">
        <w:rPr>
          <w:rFonts w:eastAsia="Times New Roman" w:cstheme="minorHAnsi"/>
          <w:color w:val="1D2129"/>
          <w:sz w:val="22"/>
          <w:szCs w:val="22"/>
          <w:shd w:val="clear" w:color="auto" w:fill="FFFFFF"/>
        </w:rPr>
        <w:t>Our job is to</w:t>
      </w:r>
      <w:r w:rsidR="006D5F5E" w:rsidRPr="00F93D8B">
        <w:rPr>
          <w:rFonts w:eastAsia="Times New Roman" w:cstheme="minorHAnsi"/>
          <w:color w:val="1D2129"/>
          <w:sz w:val="22"/>
          <w:szCs w:val="22"/>
          <w:shd w:val="clear" w:color="auto" w:fill="FFFFFF"/>
        </w:rPr>
        <w:t xml:space="preserve"> </w:t>
      </w:r>
      <w:r w:rsidR="003873A3" w:rsidRPr="00F93D8B">
        <w:rPr>
          <w:rFonts w:eastAsia="Times New Roman" w:cstheme="minorHAnsi"/>
          <w:color w:val="1D2129"/>
          <w:sz w:val="22"/>
          <w:szCs w:val="22"/>
          <w:shd w:val="clear" w:color="auto" w:fill="FFFFFF"/>
        </w:rPr>
        <w:t xml:space="preserve">make sure </w:t>
      </w:r>
      <w:r w:rsidR="00DD1819">
        <w:rPr>
          <w:rFonts w:eastAsia="Times New Roman" w:cstheme="minorHAnsi"/>
          <w:color w:val="1D2129"/>
          <w:sz w:val="22"/>
          <w:szCs w:val="22"/>
          <w:shd w:val="clear" w:color="auto" w:fill="FFFFFF"/>
        </w:rPr>
        <w:t>these benefits continue</w:t>
      </w:r>
      <w:r w:rsidR="00DC08DE" w:rsidRPr="00F93D8B">
        <w:rPr>
          <w:rFonts w:eastAsia="Times New Roman" w:cstheme="minorHAnsi"/>
          <w:color w:val="1D2129"/>
          <w:sz w:val="22"/>
          <w:szCs w:val="22"/>
          <w:shd w:val="clear" w:color="auto" w:fill="FFFFFF"/>
        </w:rPr>
        <w:t xml:space="preserve"> </w:t>
      </w:r>
      <w:r w:rsidR="006D5F5E" w:rsidRPr="00F93D8B">
        <w:rPr>
          <w:rFonts w:eastAsia="Times New Roman" w:cstheme="minorHAnsi"/>
          <w:color w:val="1D2129"/>
          <w:sz w:val="22"/>
          <w:szCs w:val="22"/>
          <w:shd w:val="clear" w:color="auto" w:fill="FFFFFF"/>
        </w:rPr>
        <w:t xml:space="preserve">while </w:t>
      </w:r>
      <w:r w:rsidR="00DC08DE" w:rsidRPr="00F93D8B">
        <w:rPr>
          <w:rFonts w:eastAsia="Times New Roman" w:cstheme="minorHAnsi"/>
          <w:color w:val="1D2129"/>
          <w:sz w:val="22"/>
          <w:szCs w:val="22"/>
          <w:shd w:val="clear" w:color="auto" w:fill="FFFFFF"/>
        </w:rPr>
        <w:t>also making sure</w:t>
      </w:r>
      <w:r w:rsidR="006D5F5E" w:rsidRPr="00F93D8B">
        <w:rPr>
          <w:rFonts w:eastAsia="Times New Roman" w:cstheme="minorHAnsi"/>
          <w:color w:val="1D2129"/>
          <w:sz w:val="22"/>
          <w:szCs w:val="22"/>
          <w:shd w:val="clear" w:color="auto" w:fill="FFFFFF"/>
        </w:rPr>
        <w:t xml:space="preserve"> that our </w:t>
      </w:r>
      <w:r w:rsidR="00DC08DE" w:rsidRPr="00F93D8B">
        <w:rPr>
          <w:rFonts w:eastAsia="Times New Roman" w:cstheme="minorHAnsi"/>
          <w:color w:val="1D2129"/>
          <w:sz w:val="22"/>
          <w:szCs w:val="22"/>
          <w:shd w:val="clear" w:color="auto" w:fill="FFFFFF"/>
        </w:rPr>
        <w:t xml:space="preserve">ads </w:t>
      </w:r>
      <w:r w:rsidR="006D5F5E" w:rsidRPr="00F93D8B">
        <w:rPr>
          <w:rFonts w:eastAsia="Times New Roman" w:cstheme="minorHAnsi"/>
          <w:color w:val="1D2129"/>
          <w:sz w:val="22"/>
          <w:szCs w:val="22"/>
          <w:shd w:val="clear" w:color="auto" w:fill="FFFFFF"/>
        </w:rPr>
        <w:t xml:space="preserve">tools </w:t>
      </w:r>
      <w:r w:rsidR="00DC08DE" w:rsidRPr="00F93D8B">
        <w:rPr>
          <w:rFonts w:eastAsia="Times New Roman" w:cstheme="minorHAnsi"/>
          <w:color w:val="1D2129"/>
          <w:sz w:val="22"/>
          <w:szCs w:val="22"/>
          <w:shd w:val="clear" w:color="auto" w:fill="FFFFFF"/>
        </w:rPr>
        <w:t xml:space="preserve">aren’t </w:t>
      </w:r>
      <w:r w:rsidR="002637E3" w:rsidRPr="00F93D8B">
        <w:rPr>
          <w:rFonts w:eastAsia="Times New Roman" w:cstheme="minorHAnsi"/>
          <w:color w:val="1D2129"/>
          <w:sz w:val="22"/>
          <w:szCs w:val="22"/>
          <w:shd w:val="clear" w:color="auto" w:fill="FFFFFF"/>
        </w:rPr>
        <w:t>misu</w:t>
      </w:r>
      <w:r w:rsidR="00C52F9A" w:rsidRPr="00F93D8B">
        <w:rPr>
          <w:rFonts w:eastAsia="Times New Roman" w:cstheme="minorHAnsi"/>
          <w:color w:val="1D2129"/>
          <w:sz w:val="22"/>
          <w:szCs w:val="22"/>
          <w:shd w:val="clear" w:color="auto" w:fill="FFFFFF"/>
        </w:rPr>
        <w:t>sed</w:t>
      </w:r>
      <w:r w:rsidR="006D5F5E" w:rsidRPr="00F93D8B">
        <w:rPr>
          <w:rFonts w:eastAsia="Times New Roman" w:cstheme="minorHAnsi"/>
          <w:color w:val="1D2129"/>
          <w:sz w:val="22"/>
          <w:szCs w:val="22"/>
          <w:shd w:val="clear" w:color="auto" w:fill="FFFFFF"/>
        </w:rPr>
        <w:t xml:space="preserve">. There is a long history of discrimination in the areas of </w:t>
      </w:r>
      <w:r w:rsidR="006D5F5E" w:rsidRPr="00F93D8B">
        <w:rPr>
          <w:rFonts w:eastAsia="Times New Roman" w:cstheme="minorHAnsi"/>
          <w:sz w:val="22"/>
          <w:szCs w:val="22"/>
        </w:rPr>
        <w:t>housing, employment, and credit</w:t>
      </w:r>
      <w:r w:rsidR="00DB33FB" w:rsidRPr="00F93D8B">
        <w:rPr>
          <w:rFonts w:eastAsia="Times New Roman" w:cstheme="minorHAnsi"/>
          <w:sz w:val="22"/>
          <w:szCs w:val="22"/>
        </w:rPr>
        <w:t>,</w:t>
      </w:r>
      <w:r w:rsidR="006D5F5E" w:rsidRPr="00F93D8B">
        <w:rPr>
          <w:rFonts w:eastAsia="Times New Roman" w:cstheme="minorHAnsi"/>
          <w:sz w:val="22"/>
          <w:szCs w:val="22"/>
        </w:rPr>
        <w:t xml:space="preserve"> and this harmful behavior </w:t>
      </w:r>
      <w:r w:rsidR="00C52F9A" w:rsidRPr="00F93D8B">
        <w:rPr>
          <w:rFonts w:eastAsia="Times New Roman" w:cstheme="minorHAnsi"/>
          <w:sz w:val="22"/>
          <w:szCs w:val="22"/>
        </w:rPr>
        <w:t>should not</w:t>
      </w:r>
      <w:r w:rsidR="006D5F5E" w:rsidRPr="00F93D8B">
        <w:rPr>
          <w:rFonts w:eastAsia="Times New Roman" w:cstheme="minorHAnsi"/>
          <w:sz w:val="22"/>
          <w:szCs w:val="22"/>
        </w:rPr>
        <w:t xml:space="preserve"> happen through Facebook ads. </w:t>
      </w:r>
    </w:p>
    <w:p w14:paraId="663271C6" w14:textId="4F383456" w:rsidR="0095473E" w:rsidRPr="00F93D8B" w:rsidRDefault="0095473E" w:rsidP="001D65B8">
      <w:pPr>
        <w:rPr>
          <w:rFonts w:eastAsia="Times New Roman" w:cstheme="minorHAnsi"/>
          <w:sz w:val="22"/>
          <w:szCs w:val="22"/>
        </w:rPr>
      </w:pPr>
    </w:p>
    <w:p w14:paraId="701E2677" w14:textId="56F6573E" w:rsidR="006B7B44" w:rsidRDefault="00F14EBB" w:rsidP="00F14EBB">
      <w:pPr>
        <w:rPr>
          <w:rFonts w:eastAsia="Times New Roman" w:cstheme="minorHAnsi"/>
          <w:color w:val="1D2129"/>
          <w:sz w:val="22"/>
          <w:szCs w:val="22"/>
          <w:shd w:val="clear" w:color="auto" w:fill="FFFFFF"/>
        </w:rPr>
      </w:pPr>
      <w:r w:rsidRPr="00992934">
        <w:rPr>
          <w:rFonts w:eastAsia="Times New Roman" w:cstheme="minorHAnsi"/>
          <w:sz w:val="22"/>
          <w:szCs w:val="22"/>
        </w:rPr>
        <w:t xml:space="preserve">Last year, one of the US’s top housing </w:t>
      </w:r>
      <w:r w:rsidR="000C6E8F">
        <w:rPr>
          <w:rFonts w:eastAsia="Times New Roman" w:cstheme="minorHAnsi"/>
          <w:sz w:val="22"/>
          <w:szCs w:val="22"/>
        </w:rPr>
        <w:t xml:space="preserve">civil rights </w:t>
      </w:r>
      <w:r w:rsidRPr="00992934">
        <w:rPr>
          <w:rFonts w:eastAsia="Times New Roman" w:cstheme="minorHAnsi"/>
          <w:sz w:val="22"/>
          <w:szCs w:val="22"/>
        </w:rPr>
        <w:t xml:space="preserve">organizations, the National Fair Housing Alliance (NFHA), as well as the American Civil Liberties Union (ACLU), the Communication Workers of America and other private parties, </w:t>
      </w:r>
      <w:r w:rsidR="000C6E8F">
        <w:rPr>
          <w:rFonts w:eastAsia="Times New Roman" w:cstheme="minorHAnsi"/>
          <w:sz w:val="22"/>
          <w:szCs w:val="22"/>
        </w:rPr>
        <w:t xml:space="preserve">filed litigation against us, saying that </w:t>
      </w:r>
      <w:r w:rsidRPr="00992934">
        <w:rPr>
          <w:rFonts w:eastAsia="Times New Roman" w:cstheme="minorHAnsi"/>
          <w:sz w:val="22"/>
          <w:szCs w:val="22"/>
        </w:rPr>
        <w:t xml:space="preserve">we need to build stronger protections against </w:t>
      </w:r>
      <w:r w:rsidR="00201CC0">
        <w:rPr>
          <w:rFonts w:eastAsia="Times New Roman" w:cstheme="minorHAnsi"/>
          <w:sz w:val="22"/>
          <w:szCs w:val="22"/>
        </w:rPr>
        <w:t>abuse</w:t>
      </w:r>
      <w:r w:rsidR="006B7B44">
        <w:rPr>
          <w:rFonts w:eastAsia="Times New Roman" w:cstheme="minorHAnsi"/>
          <w:sz w:val="22"/>
          <w:szCs w:val="22"/>
        </w:rPr>
        <w:t>.</w:t>
      </w:r>
    </w:p>
    <w:p w14:paraId="29F4CD8C" w14:textId="77777777" w:rsidR="00F14EBB" w:rsidRDefault="00F14EBB" w:rsidP="00F14EBB">
      <w:pPr>
        <w:rPr>
          <w:rFonts w:eastAsia="Times New Roman" w:cstheme="minorHAnsi"/>
          <w:color w:val="1D2129"/>
          <w:sz w:val="22"/>
          <w:szCs w:val="22"/>
          <w:shd w:val="clear" w:color="auto" w:fill="FFFFFF"/>
        </w:rPr>
      </w:pPr>
    </w:p>
    <w:p w14:paraId="48D846A6" w14:textId="01F0AF20" w:rsidR="00682AE8" w:rsidRDefault="00F14EBB" w:rsidP="00682AE8">
      <w:pPr>
        <w:rPr>
          <w:rFonts w:eastAsia="Times New Roman" w:cstheme="minorHAnsi"/>
          <w:color w:val="1D2129"/>
          <w:sz w:val="22"/>
          <w:szCs w:val="22"/>
          <w:shd w:val="clear" w:color="auto" w:fill="FFFFFF"/>
        </w:rPr>
      </w:pPr>
      <w:r>
        <w:rPr>
          <w:rFonts w:eastAsia="Times New Roman" w:cstheme="minorHAnsi"/>
          <w:sz w:val="22"/>
          <w:szCs w:val="22"/>
        </w:rPr>
        <w:t>Civil rights</w:t>
      </w:r>
      <w:r w:rsidR="00E6408C">
        <w:rPr>
          <w:rFonts w:eastAsia="Times New Roman" w:cstheme="minorHAnsi"/>
          <w:sz w:val="22"/>
          <w:szCs w:val="22"/>
        </w:rPr>
        <w:t xml:space="preserve"> leaders </w:t>
      </w:r>
      <w:r>
        <w:rPr>
          <w:rFonts w:eastAsia="Times New Roman" w:cstheme="minorHAnsi"/>
          <w:sz w:val="22"/>
          <w:szCs w:val="22"/>
        </w:rPr>
        <w:t>and experts – including members of the Congressional Black Caucus, t</w:t>
      </w:r>
      <w:r>
        <w:rPr>
          <w:rFonts w:ascii="Calibri" w:eastAsia="Times New Roman" w:hAnsi="Calibri" w:cs="Calibri"/>
          <w:color w:val="000000"/>
          <w:sz w:val="22"/>
          <w:szCs w:val="22"/>
        </w:rPr>
        <w:t>he Congressional Hispanic Caucus, the Congressional Asian Pacific American Caucus</w:t>
      </w:r>
      <w:r>
        <w:rPr>
          <w:rFonts w:eastAsia="Times New Roman" w:cstheme="minorHAnsi"/>
          <w:sz w:val="22"/>
          <w:szCs w:val="22"/>
        </w:rPr>
        <w:t xml:space="preserve">, and Laura Murphy, the highly respected civil rights leader who is </w:t>
      </w:r>
      <w:r w:rsidR="00452AFF">
        <w:rPr>
          <w:rFonts w:eastAsia="Times New Roman" w:cstheme="minorHAnsi"/>
          <w:sz w:val="22"/>
          <w:szCs w:val="22"/>
        </w:rPr>
        <w:t>overseeing</w:t>
      </w:r>
      <w:r>
        <w:rPr>
          <w:rFonts w:eastAsia="Times New Roman" w:cstheme="minorHAnsi"/>
          <w:sz w:val="22"/>
          <w:szCs w:val="22"/>
        </w:rPr>
        <w:t xml:space="preserve"> the Facebook civil rights audit –</w:t>
      </w:r>
      <w:r w:rsidR="00B9558C">
        <w:rPr>
          <w:rFonts w:eastAsia="Times New Roman" w:cstheme="minorHAnsi"/>
          <w:sz w:val="22"/>
          <w:szCs w:val="22"/>
        </w:rPr>
        <w:t xml:space="preserve"> </w:t>
      </w:r>
      <w:r w:rsidRPr="00992934">
        <w:rPr>
          <w:rFonts w:eastAsia="Times New Roman" w:cstheme="minorHAnsi"/>
          <w:sz w:val="22"/>
          <w:szCs w:val="22"/>
        </w:rPr>
        <w:t xml:space="preserve">have also raised valid concerns about this issue. </w:t>
      </w:r>
      <w:r w:rsidRPr="00992934">
        <w:rPr>
          <w:rFonts w:eastAsia="Times New Roman" w:cstheme="minorHAnsi"/>
          <w:color w:val="1D2129"/>
          <w:sz w:val="22"/>
          <w:szCs w:val="22"/>
          <w:shd w:val="clear" w:color="auto" w:fill="FFFFFF"/>
        </w:rPr>
        <w:t xml:space="preserve">We take </w:t>
      </w:r>
      <w:r w:rsidR="00DD1819">
        <w:rPr>
          <w:rFonts w:eastAsia="Times New Roman" w:cstheme="minorHAnsi"/>
          <w:color w:val="1D2129"/>
          <w:sz w:val="22"/>
          <w:szCs w:val="22"/>
          <w:shd w:val="clear" w:color="auto" w:fill="FFFFFF"/>
        </w:rPr>
        <w:t>their</w:t>
      </w:r>
      <w:r w:rsidR="00DD1819" w:rsidRPr="00992934">
        <w:rPr>
          <w:rFonts w:eastAsia="Times New Roman" w:cstheme="minorHAnsi"/>
          <w:color w:val="1D2129"/>
          <w:sz w:val="22"/>
          <w:szCs w:val="22"/>
          <w:shd w:val="clear" w:color="auto" w:fill="FFFFFF"/>
        </w:rPr>
        <w:t xml:space="preserve"> </w:t>
      </w:r>
      <w:r w:rsidRPr="00992934">
        <w:rPr>
          <w:rFonts w:eastAsia="Times New Roman" w:cstheme="minorHAnsi"/>
          <w:color w:val="1D2129"/>
          <w:sz w:val="22"/>
          <w:szCs w:val="22"/>
          <w:shd w:val="clear" w:color="auto" w:fill="FFFFFF"/>
        </w:rPr>
        <w:t>concerns seriously</w:t>
      </w:r>
      <w:r w:rsidR="00682AE8">
        <w:rPr>
          <w:rFonts w:ascii="Calibri" w:hAnsi="Calibri" w:cs="Calibri"/>
          <w:color w:val="000000"/>
          <w:sz w:val="22"/>
          <w:szCs w:val="22"/>
        </w:rPr>
        <w:t xml:space="preserve"> and, as part of our civil rights audit, engaged the noted civil rights law firm </w:t>
      </w:r>
      <w:proofErr w:type="spellStart"/>
      <w:r w:rsidR="00682AE8">
        <w:rPr>
          <w:rFonts w:ascii="Calibri" w:hAnsi="Calibri" w:cs="Calibri"/>
          <w:color w:val="000000"/>
          <w:sz w:val="22"/>
          <w:szCs w:val="22"/>
        </w:rPr>
        <w:t>Relman</w:t>
      </w:r>
      <w:proofErr w:type="spellEnd"/>
      <w:r w:rsidR="00682AE8">
        <w:rPr>
          <w:rFonts w:ascii="Calibri" w:hAnsi="Calibri" w:cs="Calibri"/>
          <w:color w:val="000000"/>
          <w:sz w:val="22"/>
          <w:szCs w:val="22"/>
        </w:rPr>
        <w:t xml:space="preserve">, Dane &amp; Colfax to review our ads tools and help us understand </w:t>
      </w:r>
      <w:r w:rsidR="000919F9">
        <w:rPr>
          <w:rFonts w:ascii="Calibri" w:hAnsi="Calibri" w:cs="Calibri"/>
          <w:color w:val="000000"/>
          <w:sz w:val="22"/>
          <w:szCs w:val="22"/>
        </w:rPr>
        <w:t>what more we could do</w:t>
      </w:r>
      <w:r w:rsidR="00682AE8">
        <w:rPr>
          <w:rFonts w:ascii="Calibri" w:hAnsi="Calibri" w:cs="Calibri"/>
          <w:color w:val="000000"/>
          <w:sz w:val="22"/>
          <w:szCs w:val="22"/>
        </w:rPr>
        <w:t xml:space="preserve"> to guard against misuse</w:t>
      </w:r>
      <w:r w:rsidR="004F27D9">
        <w:rPr>
          <w:rFonts w:ascii="Calibri" w:hAnsi="Calibri" w:cs="Calibri"/>
          <w:color w:val="000000"/>
          <w:sz w:val="22"/>
          <w:szCs w:val="22"/>
        </w:rPr>
        <w:t>.</w:t>
      </w:r>
    </w:p>
    <w:p w14:paraId="162ADABE" w14:textId="77777777" w:rsidR="00F14EBB" w:rsidRDefault="00F14EBB" w:rsidP="00F14EBB">
      <w:pPr>
        <w:rPr>
          <w:rFonts w:eastAsia="Times New Roman" w:cstheme="minorHAnsi"/>
          <w:color w:val="1D2129"/>
          <w:sz w:val="22"/>
          <w:szCs w:val="22"/>
          <w:shd w:val="clear" w:color="auto" w:fill="FFFFFF"/>
        </w:rPr>
      </w:pPr>
    </w:p>
    <w:p w14:paraId="05167907" w14:textId="77777777" w:rsidR="00F14EBB" w:rsidRDefault="00F14EBB" w:rsidP="00F14EBB">
      <w:pPr>
        <w:rPr>
          <w:rFonts w:eastAsia="Times New Roman" w:cstheme="minorHAnsi"/>
          <w:color w:val="000000"/>
          <w:sz w:val="22"/>
          <w:szCs w:val="22"/>
        </w:rPr>
      </w:pPr>
      <w:r>
        <w:rPr>
          <w:rFonts w:eastAsia="Times New Roman" w:cstheme="minorHAnsi"/>
          <w:color w:val="000000"/>
          <w:sz w:val="22"/>
          <w:szCs w:val="22"/>
        </w:rPr>
        <w:t>Our policies already prohibit advertisers from using our tools to discriminate. We’ve removed thousands of categories from targeting related to protected classes such as race, ethnicity, sexual orientation, and religion. But we can do better.</w:t>
      </w:r>
    </w:p>
    <w:p w14:paraId="4A2DB864" w14:textId="77777777" w:rsidR="00F14EBB" w:rsidRDefault="00F14EBB" w:rsidP="00F14EBB">
      <w:pPr>
        <w:rPr>
          <w:rFonts w:eastAsia="Times New Roman" w:cstheme="minorHAnsi"/>
          <w:sz w:val="22"/>
          <w:szCs w:val="22"/>
        </w:rPr>
      </w:pPr>
    </w:p>
    <w:p w14:paraId="5707ACAB" w14:textId="03DAF081" w:rsidR="00F14EBB" w:rsidRDefault="00D22A70" w:rsidP="00F14EBB">
      <w:r>
        <w:rPr>
          <w:rFonts w:ascii="Calibri" w:hAnsi="Calibri" w:cs="Calibri"/>
          <w:color w:val="000000"/>
          <w:sz w:val="22"/>
          <w:szCs w:val="22"/>
        </w:rPr>
        <w:t xml:space="preserve">We believe that the changes we’re announcing today </w:t>
      </w:r>
      <w:r w:rsidR="00F14EBB" w:rsidRPr="00992934">
        <w:rPr>
          <w:rFonts w:ascii="Calibri" w:hAnsi="Calibri" w:cs="Calibri"/>
          <w:color w:val="000000"/>
          <w:sz w:val="22"/>
          <w:szCs w:val="22"/>
        </w:rPr>
        <w:t>as part of our settlement</w:t>
      </w:r>
      <w:r w:rsidR="00CF09D2">
        <w:rPr>
          <w:rFonts w:ascii="Calibri" w:hAnsi="Calibri" w:cs="Calibri"/>
          <w:color w:val="000000"/>
          <w:sz w:val="22"/>
          <w:szCs w:val="22"/>
        </w:rPr>
        <w:t>s</w:t>
      </w:r>
      <w:r w:rsidR="00F14EBB" w:rsidRPr="00992934">
        <w:rPr>
          <w:rStyle w:val="apple-converted-space"/>
          <w:rFonts w:ascii="Calibri" w:hAnsi="Calibri" w:cs="Calibri"/>
          <w:color w:val="000000"/>
          <w:sz w:val="22"/>
          <w:szCs w:val="22"/>
        </w:rPr>
        <w:t> </w:t>
      </w:r>
      <w:r w:rsidR="00F14EBB" w:rsidRPr="00992934">
        <w:rPr>
          <w:rFonts w:ascii="Calibri" w:hAnsi="Calibri" w:cs="Calibri"/>
          <w:color w:val="000000"/>
          <w:sz w:val="22"/>
          <w:szCs w:val="22"/>
          <w:shd w:val="clear" w:color="auto" w:fill="FFFFFF"/>
        </w:rPr>
        <w:t>with the NFHA, ACLU, CWA and other groups</w:t>
      </w:r>
      <w:r>
        <w:rPr>
          <w:rFonts w:ascii="Calibri" w:hAnsi="Calibri" w:cs="Calibri"/>
          <w:color w:val="000000"/>
          <w:sz w:val="22"/>
          <w:szCs w:val="22"/>
          <w:shd w:val="clear" w:color="auto" w:fill="FFFFFF"/>
        </w:rPr>
        <w:t xml:space="preserve"> </w:t>
      </w:r>
      <w:r w:rsidR="00F14EBB">
        <w:rPr>
          <w:rFonts w:ascii="Calibri" w:hAnsi="Calibri" w:cs="Calibri"/>
          <w:color w:val="000000"/>
          <w:sz w:val="22"/>
          <w:szCs w:val="22"/>
        </w:rPr>
        <w:t>will better protect people on Facebook:</w:t>
      </w:r>
    </w:p>
    <w:p w14:paraId="5059F1E3" w14:textId="77777777" w:rsidR="00D8312E" w:rsidRDefault="00D8312E" w:rsidP="00C00045">
      <w:pPr>
        <w:rPr>
          <w:rFonts w:eastAsia="Times New Roman" w:cstheme="minorHAnsi"/>
          <w:color w:val="000000"/>
          <w:sz w:val="22"/>
          <w:szCs w:val="22"/>
        </w:rPr>
      </w:pPr>
    </w:p>
    <w:p w14:paraId="5A8E2182" w14:textId="4DEA946B" w:rsidR="00846331" w:rsidRDefault="007832E6" w:rsidP="00846331">
      <w:pPr>
        <w:pStyle w:val="ListParagraph"/>
        <w:numPr>
          <w:ilvl w:val="0"/>
          <w:numId w:val="2"/>
        </w:numPr>
        <w:rPr>
          <w:rFonts w:eastAsia="Times New Roman" w:cstheme="minorHAnsi"/>
          <w:sz w:val="22"/>
          <w:szCs w:val="22"/>
        </w:rPr>
      </w:pPr>
      <w:r>
        <w:rPr>
          <w:rFonts w:eastAsia="Times New Roman" w:cstheme="minorHAnsi"/>
          <w:sz w:val="22"/>
          <w:szCs w:val="22"/>
        </w:rPr>
        <w:t>A</w:t>
      </w:r>
      <w:r w:rsidR="00917189" w:rsidRPr="0019084A">
        <w:rPr>
          <w:rFonts w:eastAsia="Times New Roman" w:cstheme="minorHAnsi"/>
          <w:sz w:val="22"/>
          <w:szCs w:val="22"/>
        </w:rPr>
        <w:t>nyone</w:t>
      </w:r>
      <w:r w:rsidR="00D93DDA" w:rsidRPr="0019084A">
        <w:rPr>
          <w:rFonts w:eastAsia="Times New Roman" w:cstheme="minorHAnsi"/>
          <w:sz w:val="22"/>
          <w:szCs w:val="22"/>
        </w:rPr>
        <w:t xml:space="preserve"> </w:t>
      </w:r>
      <w:r w:rsidR="001121CD" w:rsidRPr="0019084A">
        <w:rPr>
          <w:rFonts w:eastAsia="Times New Roman" w:cstheme="minorHAnsi"/>
          <w:sz w:val="22"/>
          <w:szCs w:val="22"/>
        </w:rPr>
        <w:t>who</w:t>
      </w:r>
      <w:r w:rsidR="00D93DDA" w:rsidRPr="0019084A">
        <w:rPr>
          <w:rFonts w:eastAsia="Times New Roman" w:cstheme="minorHAnsi"/>
          <w:sz w:val="22"/>
          <w:szCs w:val="22"/>
        </w:rPr>
        <w:t xml:space="preserve"> wants to </w:t>
      </w:r>
      <w:r w:rsidR="001121CD" w:rsidRPr="0019084A">
        <w:rPr>
          <w:rFonts w:eastAsia="Times New Roman" w:cstheme="minorHAnsi"/>
          <w:sz w:val="22"/>
          <w:szCs w:val="22"/>
        </w:rPr>
        <w:t xml:space="preserve">run housing, employment or credit </w:t>
      </w:r>
      <w:r w:rsidR="00D22A70">
        <w:rPr>
          <w:rFonts w:eastAsia="Times New Roman" w:cstheme="minorHAnsi"/>
          <w:sz w:val="22"/>
          <w:szCs w:val="22"/>
        </w:rPr>
        <w:t>ads</w:t>
      </w:r>
      <w:r w:rsidR="00AA3D28" w:rsidRPr="0019084A">
        <w:rPr>
          <w:rFonts w:eastAsia="Times New Roman" w:cstheme="minorHAnsi"/>
          <w:sz w:val="22"/>
          <w:szCs w:val="22"/>
        </w:rPr>
        <w:t xml:space="preserve"> </w:t>
      </w:r>
      <w:r>
        <w:rPr>
          <w:rFonts w:eastAsia="Times New Roman" w:cstheme="minorHAnsi"/>
          <w:sz w:val="22"/>
          <w:szCs w:val="22"/>
        </w:rPr>
        <w:t>will</w:t>
      </w:r>
      <w:r w:rsidRPr="0019084A">
        <w:rPr>
          <w:rFonts w:eastAsia="Times New Roman" w:cstheme="minorHAnsi"/>
          <w:sz w:val="22"/>
          <w:szCs w:val="22"/>
        </w:rPr>
        <w:t xml:space="preserve"> </w:t>
      </w:r>
      <w:r w:rsidR="00917189" w:rsidRPr="0019084A">
        <w:rPr>
          <w:rFonts w:eastAsia="Times New Roman" w:cstheme="minorHAnsi"/>
          <w:sz w:val="22"/>
          <w:szCs w:val="22"/>
        </w:rPr>
        <w:t>no</w:t>
      </w:r>
      <w:r w:rsidR="00C00045" w:rsidRPr="0019084A">
        <w:rPr>
          <w:rFonts w:eastAsia="Times New Roman" w:cstheme="minorHAnsi"/>
          <w:sz w:val="22"/>
          <w:szCs w:val="22"/>
        </w:rPr>
        <w:t xml:space="preserve"> </w:t>
      </w:r>
      <w:r w:rsidR="004D099F" w:rsidRPr="0019084A">
        <w:rPr>
          <w:rFonts w:eastAsia="Times New Roman" w:cstheme="minorHAnsi"/>
          <w:sz w:val="22"/>
          <w:szCs w:val="22"/>
        </w:rPr>
        <w:t>longer</w:t>
      </w:r>
      <w:r>
        <w:rPr>
          <w:rFonts w:eastAsia="Times New Roman" w:cstheme="minorHAnsi"/>
          <w:sz w:val="22"/>
          <w:szCs w:val="22"/>
        </w:rPr>
        <w:t xml:space="preserve"> be allowed to</w:t>
      </w:r>
      <w:r w:rsidR="004D099F" w:rsidRPr="0019084A">
        <w:rPr>
          <w:rFonts w:eastAsia="Times New Roman" w:cstheme="minorHAnsi"/>
          <w:sz w:val="22"/>
          <w:szCs w:val="22"/>
        </w:rPr>
        <w:t xml:space="preserve"> target</w:t>
      </w:r>
      <w:r w:rsidR="001121CD" w:rsidRPr="0019084A">
        <w:rPr>
          <w:rFonts w:eastAsia="Times New Roman" w:cstheme="minorHAnsi"/>
          <w:sz w:val="22"/>
          <w:szCs w:val="22"/>
        </w:rPr>
        <w:t xml:space="preserve"> </w:t>
      </w:r>
      <w:r w:rsidR="004D099F" w:rsidRPr="0019084A">
        <w:rPr>
          <w:rFonts w:eastAsia="Times New Roman" w:cstheme="minorHAnsi"/>
          <w:sz w:val="22"/>
          <w:szCs w:val="22"/>
        </w:rPr>
        <w:t>by age</w:t>
      </w:r>
      <w:r w:rsidR="001F2AC8">
        <w:rPr>
          <w:rFonts w:eastAsia="Times New Roman" w:cstheme="minorHAnsi"/>
          <w:sz w:val="22"/>
          <w:szCs w:val="22"/>
        </w:rPr>
        <w:t xml:space="preserve">, </w:t>
      </w:r>
      <w:r w:rsidR="004D099F" w:rsidRPr="0019084A">
        <w:rPr>
          <w:rFonts w:eastAsia="Times New Roman" w:cstheme="minorHAnsi"/>
          <w:sz w:val="22"/>
          <w:szCs w:val="22"/>
        </w:rPr>
        <w:t>gender</w:t>
      </w:r>
      <w:r w:rsidR="001F2AC8">
        <w:rPr>
          <w:rFonts w:eastAsia="Times New Roman" w:cstheme="minorHAnsi"/>
          <w:sz w:val="22"/>
          <w:szCs w:val="22"/>
        </w:rPr>
        <w:t xml:space="preserve">, or zip code </w:t>
      </w:r>
    </w:p>
    <w:p w14:paraId="46B8BF2E" w14:textId="6FD280FC" w:rsidR="00CB1313" w:rsidRPr="0019084A" w:rsidRDefault="00BA43BF" w:rsidP="00846331">
      <w:pPr>
        <w:pStyle w:val="ListParagraph"/>
        <w:numPr>
          <w:ilvl w:val="0"/>
          <w:numId w:val="2"/>
        </w:numPr>
        <w:rPr>
          <w:rFonts w:eastAsia="Times New Roman" w:cstheme="minorHAnsi"/>
          <w:sz w:val="22"/>
          <w:szCs w:val="22"/>
        </w:rPr>
      </w:pPr>
      <w:r>
        <w:rPr>
          <w:rFonts w:eastAsia="Times New Roman" w:cstheme="minorHAnsi"/>
          <w:sz w:val="22"/>
          <w:szCs w:val="22"/>
        </w:rPr>
        <w:t>Advertisers offering h</w:t>
      </w:r>
      <w:r w:rsidR="00D44341">
        <w:rPr>
          <w:rFonts w:eastAsia="Times New Roman" w:cstheme="minorHAnsi"/>
          <w:sz w:val="22"/>
          <w:szCs w:val="22"/>
        </w:rPr>
        <w:t xml:space="preserve">ousing, employment, and credit </w:t>
      </w:r>
      <w:r w:rsidR="00D22A70">
        <w:rPr>
          <w:rFonts w:eastAsia="Times New Roman" w:cstheme="minorHAnsi"/>
          <w:sz w:val="22"/>
          <w:szCs w:val="22"/>
        </w:rPr>
        <w:t>opportunities</w:t>
      </w:r>
      <w:r w:rsidR="00D22A70" w:rsidRPr="008C0399">
        <w:rPr>
          <w:rFonts w:eastAsia="Times New Roman" w:cstheme="minorHAnsi"/>
          <w:sz w:val="22"/>
          <w:szCs w:val="22"/>
        </w:rPr>
        <w:t xml:space="preserve"> </w:t>
      </w:r>
      <w:r w:rsidR="004D099F" w:rsidRPr="008C0399">
        <w:rPr>
          <w:rFonts w:eastAsia="Times New Roman" w:cstheme="minorHAnsi"/>
          <w:sz w:val="22"/>
          <w:szCs w:val="22"/>
        </w:rPr>
        <w:t xml:space="preserve">will have a </w:t>
      </w:r>
      <w:r w:rsidR="001121CD" w:rsidRPr="008C0399">
        <w:rPr>
          <w:rFonts w:eastAsia="Times New Roman" w:cstheme="minorHAnsi"/>
          <w:sz w:val="22"/>
          <w:szCs w:val="22"/>
        </w:rPr>
        <w:t>much</w:t>
      </w:r>
      <w:r w:rsidR="004D099F" w:rsidRPr="008C0399">
        <w:rPr>
          <w:rFonts w:eastAsia="Times New Roman" w:cstheme="minorHAnsi"/>
          <w:sz w:val="22"/>
          <w:szCs w:val="22"/>
        </w:rPr>
        <w:t xml:space="preserve"> smaller set of </w:t>
      </w:r>
      <w:r w:rsidR="00F27285" w:rsidRPr="008C0399">
        <w:rPr>
          <w:rFonts w:eastAsia="Times New Roman" w:cstheme="minorHAnsi"/>
          <w:sz w:val="22"/>
          <w:szCs w:val="22"/>
        </w:rPr>
        <w:t xml:space="preserve">targeting </w:t>
      </w:r>
      <w:r w:rsidR="001121CD" w:rsidRPr="008C0399">
        <w:rPr>
          <w:rFonts w:eastAsia="Times New Roman" w:cstheme="minorHAnsi"/>
          <w:sz w:val="22"/>
          <w:szCs w:val="22"/>
        </w:rPr>
        <w:t>categories</w:t>
      </w:r>
      <w:r w:rsidR="004D099F" w:rsidRPr="008C0399">
        <w:rPr>
          <w:rFonts w:eastAsia="Times New Roman" w:cstheme="minorHAnsi"/>
          <w:sz w:val="22"/>
          <w:szCs w:val="22"/>
        </w:rPr>
        <w:t xml:space="preserve"> to use in </w:t>
      </w:r>
      <w:r w:rsidR="001121CD" w:rsidRPr="008C0399">
        <w:rPr>
          <w:rFonts w:eastAsia="Times New Roman" w:cstheme="minorHAnsi"/>
          <w:sz w:val="22"/>
          <w:szCs w:val="22"/>
        </w:rPr>
        <w:t xml:space="preserve">their </w:t>
      </w:r>
      <w:r w:rsidR="004D099F" w:rsidRPr="008C0399">
        <w:rPr>
          <w:rFonts w:eastAsia="Times New Roman" w:cstheme="minorHAnsi"/>
          <w:sz w:val="22"/>
          <w:szCs w:val="22"/>
        </w:rPr>
        <w:t>campaigns</w:t>
      </w:r>
      <w:r w:rsidR="001121CD" w:rsidRPr="008C0399">
        <w:rPr>
          <w:rFonts w:eastAsia="Times New Roman" w:cstheme="minorHAnsi"/>
          <w:sz w:val="22"/>
          <w:szCs w:val="22"/>
        </w:rPr>
        <w:t xml:space="preserve"> overall</w:t>
      </w:r>
      <w:r w:rsidR="00327618">
        <w:rPr>
          <w:rFonts w:eastAsia="Times New Roman" w:cstheme="minorHAnsi"/>
          <w:sz w:val="22"/>
          <w:szCs w:val="22"/>
        </w:rPr>
        <w:t xml:space="preserve"> </w:t>
      </w:r>
    </w:p>
    <w:p w14:paraId="0186A13D" w14:textId="10B2B220" w:rsidR="0005743F" w:rsidRPr="0066721C" w:rsidRDefault="0066721C" w:rsidP="0066721C">
      <w:pPr>
        <w:pStyle w:val="ListParagraph"/>
        <w:numPr>
          <w:ilvl w:val="0"/>
          <w:numId w:val="2"/>
        </w:numPr>
        <w:rPr>
          <w:rFonts w:eastAsia="Times New Roman" w:cstheme="minorHAnsi"/>
          <w:sz w:val="22"/>
          <w:szCs w:val="22"/>
        </w:rPr>
      </w:pPr>
      <w:r w:rsidRPr="0019084A">
        <w:rPr>
          <w:rFonts w:eastAsia="Times New Roman" w:cstheme="minorHAnsi"/>
          <w:sz w:val="22"/>
          <w:szCs w:val="22"/>
        </w:rPr>
        <w:t xml:space="preserve">We’re building a tool so you can search for and view all </w:t>
      </w:r>
      <w:r w:rsidR="00D22A70">
        <w:rPr>
          <w:rFonts w:eastAsia="Times New Roman" w:cstheme="minorHAnsi"/>
          <w:sz w:val="22"/>
          <w:szCs w:val="22"/>
        </w:rPr>
        <w:t xml:space="preserve">current </w:t>
      </w:r>
      <w:r w:rsidRPr="0019084A">
        <w:rPr>
          <w:rFonts w:eastAsia="Times New Roman" w:cstheme="minorHAnsi"/>
          <w:sz w:val="22"/>
          <w:szCs w:val="22"/>
        </w:rPr>
        <w:t>housing ads in the US targeted to different places across the country, regardless of whether the ads are shown to you</w:t>
      </w:r>
      <w:r w:rsidR="00CB1313" w:rsidRPr="0066721C">
        <w:rPr>
          <w:rFonts w:eastAsia="Times New Roman" w:cstheme="minorHAnsi"/>
          <w:sz w:val="22"/>
          <w:szCs w:val="22"/>
        </w:rPr>
        <w:br/>
      </w:r>
    </w:p>
    <w:p w14:paraId="48E903FD" w14:textId="294EB4B6" w:rsidR="00E45593" w:rsidRDefault="00582358">
      <w:pPr>
        <w:rPr>
          <w:rFonts w:eastAsia="Times New Roman" w:cstheme="minorHAnsi"/>
          <w:sz w:val="22"/>
          <w:szCs w:val="22"/>
        </w:rPr>
      </w:pPr>
      <w:r w:rsidRPr="00600978">
        <w:rPr>
          <w:rFonts w:eastAsia="Times New Roman" w:cstheme="minorHAnsi"/>
          <w:sz w:val="22"/>
          <w:szCs w:val="22"/>
        </w:rPr>
        <w:t>H</w:t>
      </w:r>
      <w:r w:rsidR="002C749B" w:rsidRPr="00600978">
        <w:rPr>
          <w:rFonts w:eastAsia="Times New Roman" w:cstheme="minorHAnsi"/>
          <w:sz w:val="22"/>
          <w:szCs w:val="22"/>
        </w:rPr>
        <w:t xml:space="preserve">ousing, employment, and credit ads </w:t>
      </w:r>
      <w:r w:rsidR="00755DE8" w:rsidRPr="00732D79">
        <w:rPr>
          <w:rFonts w:eastAsia="Times New Roman" w:cstheme="minorHAnsi"/>
          <w:sz w:val="22"/>
          <w:szCs w:val="22"/>
        </w:rPr>
        <w:t>are</w:t>
      </w:r>
      <w:r w:rsidRPr="00732D79">
        <w:rPr>
          <w:rFonts w:eastAsia="Times New Roman" w:cstheme="minorHAnsi"/>
          <w:sz w:val="22"/>
          <w:szCs w:val="22"/>
        </w:rPr>
        <w:t xml:space="preserve"> crucial </w:t>
      </w:r>
      <w:r w:rsidR="00675F6F" w:rsidRPr="00732D79">
        <w:rPr>
          <w:rFonts w:eastAsia="Times New Roman" w:cstheme="minorHAnsi"/>
          <w:sz w:val="22"/>
          <w:szCs w:val="22"/>
        </w:rPr>
        <w:t>to helping</w:t>
      </w:r>
      <w:r w:rsidRPr="00732D79">
        <w:rPr>
          <w:rFonts w:eastAsia="Times New Roman" w:cstheme="minorHAnsi"/>
          <w:sz w:val="22"/>
          <w:szCs w:val="22"/>
        </w:rPr>
        <w:t xml:space="preserve"> people buy</w:t>
      </w:r>
      <w:r w:rsidR="00EE65FE" w:rsidRPr="00732D79">
        <w:rPr>
          <w:rFonts w:eastAsia="Times New Roman" w:cstheme="minorHAnsi"/>
          <w:sz w:val="22"/>
          <w:szCs w:val="22"/>
        </w:rPr>
        <w:t xml:space="preserve"> new homes,</w:t>
      </w:r>
      <w:r w:rsidR="00ED656E" w:rsidRPr="00732D79">
        <w:rPr>
          <w:rFonts w:eastAsia="Times New Roman" w:cstheme="minorHAnsi"/>
          <w:sz w:val="22"/>
          <w:szCs w:val="22"/>
        </w:rPr>
        <w:t xml:space="preserve"> </w:t>
      </w:r>
      <w:r w:rsidR="00055EBB" w:rsidRPr="00732D79">
        <w:rPr>
          <w:rFonts w:eastAsia="Times New Roman" w:cstheme="minorHAnsi"/>
          <w:sz w:val="22"/>
          <w:szCs w:val="22"/>
        </w:rPr>
        <w:t>start</w:t>
      </w:r>
      <w:r w:rsidR="00CC3F02" w:rsidRPr="00732D79">
        <w:rPr>
          <w:rFonts w:eastAsia="Times New Roman" w:cstheme="minorHAnsi"/>
          <w:sz w:val="22"/>
          <w:szCs w:val="22"/>
        </w:rPr>
        <w:t xml:space="preserve"> </w:t>
      </w:r>
      <w:r w:rsidR="00D85813" w:rsidRPr="00732D79">
        <w:rPr>
          <w:rFonts w:eastAsia="Times New Roman" w:cstheme="minorHAnsi"/>
          <w:sz w:val="22"/>
          <w:szCs w:val="22"/>
        </w:rPr>
        <w:t xml:space="preserve">great </w:t>
      </w:r>
      <w:r w:rsidR="00ED656E" w:rsidRPr="00732D79">
        <w:rPr>
          <w:rFonts w:eastAsia="Times New Roman" w:cstheme="minorHAnsi"/>
          <w:sz w:val="22"/>
          <w:szCs w:val="22"/>
        </w:rPr>
        <w:t>career</w:t>
      </w:r>
      <w:r w:rsidR="00D85813" w:rsidRPr="00732D79">
        <w:rPr>
          <w:rFonts w:eastAsia="Times New Roman" w:cstheme="minorHAnsi"/>
          <w:sz w:val="22"/>
          <w:szCs w:val="22"/>
        </w:rPr>
        <w:t>s</w:t>
      </w:r>
      <w:r w:rsidR="00ED656E" w:rsidRPr="00732D79">
        <w:rPr>
          <w:rFonts w:eastAsia="Times New Roman" w:cstheme="minorHAnsi"/>
          <w:sz w:val="22"/>
          <w:szCs w:val="22"/>
        </w:rPr>
        <w:t xml:space="preserve">, </w:t>
      </w:r>
      <w:r w:rsidR="00EE65FE" w:rsidRPr="00732D79">
        <w:rPr>
          <w:rFonts w:eastAsia="Times New Roman" w:cstheme="minorHAnsi"/>
          <w:sz w:val="22"/>
          <w:szCs w:val="22"/>
        </w:rPr>
        <w:t xml:space="preserve">and </w:t>
      </w:r>
      <w:r w:rsidR="0038581C">
        <w:rPr>
          <w:rFonts w:eastAsia="Times New Roman" w:cstheme="minorHAnsi"/>
          <w:sz w:val="22"/>
          <w:szCs w:val="22"/>
        </w:rPr>
        <w:t>gain access to credit</w:t>
      </w:r>
      <w:r w:rsidR="00FB394D">
        <w:rPr>
          <w:rFonts w:eastAsia="Times New Roman" w:cstheme="minorHAnsi"/>
          <w:sz w:val="22"/>
          <w:szCs w:val="22"/>
        </w:rPr>
        <w:t>. T</w:t>
      </w:r>
      <w:r w:rsidRPr="00810F76">
        <w:rPr>
          <w:rFonts w:eastAsia="Times New Roman" w:cstheme="minorHAnsi"/>
          <w:sz w:val="22"/>
          <w:szCs w:val="22"/>
        </w:rPr>
        <w:t xml:space="preserve">hey </w:t>
      </w:r>
      <w:r w:rsidR="00C729E6" w:rsidRPr="00810F76">
        <w:rPr>
          <w:rFonts w:eastAsia="Times New Roman" w:cstheme="minorHAnsi"/>
          <w:sz w:val="22"/>
          <w:szCs w:val="22"/>
        </w:rPr>
        <w:t>should never</w:t>
      </w:r>
      <w:r w:rsidRPr="00810F76">
        <w:rPr>
          <w:rFonts w:eastAsia="Times New Roman" w:cstheme="minorHAnsi"/>
          <w:sz w:val="22"/>
          <w:szCs w:val="22"/>
        </w:rPr>
        <w:t xml:space="preserve"> be </w:t>
      </w:r>
      <w:r w:rsidR="00C729E6" w:rsidRPr="00810F76">
        <w:rPr>
          <w:rFonts w:eastAsia="Times New Roman" w:cstheme="minorHAnsi"/>
          <w:sz w:val="22"/>
          <w:szCs w:val="22"/>
        </w:rPr>
        <w:t>used to exclude or harm people</w:t>
      </w:r>
      <w:r w:rsidRPr="00810F76">
        <w:rPr>
          <w:rFonts w:eastAsia="Times New Roman" w:cstheme="minorHAnsi"/>
          <w:sz w:val="22"/>
          <w:szCs w:val="22"/>
        </w:rPr>
        <w:t>.</w:t>
      </w:r>
      <w:r w:rsidR="008010E9" w:rsidRPr="00810F76">
        <w:rPr>
          <w:rFonts w:eastAsia="Times New Roman" w:cstheme="minorHAnsi"/>
          <w:sz w:val="22"/>
          <w:szCs w:val="22"/>
        </w:rPr>
        <w:t xml:space="preserve"> </w:t>
      </w:r>
      <w:r w:rsidR="008F4B29">
        <w:rPr>
          <w:rFonts w:eastAsia="Times New Roman" w:cstheme="minorHAnsi"/>
          <w:sz w:val="22"/>
          <w:szCs w:val="22"/>
        </w:rPr>
        <w:t>Getting this right is deeply</w:t>
      </w:r>
      <w:r w:rsidR="0038581C">
        <w:rPr>
          <w:rFonts w:eastAsia="Times New Roman" w:cstheme="minorHAnsi"/>
          <w:sz w:val="22"/>
          <w:szCs w:val="22"/>
        </w:rPr>
        <w:t xml:space="preserve"> important to me</w:t>
      </w:r>
      <w:r w:rsidR="00092520">
        <w:rPr>
          <w:rFonts w:eastAsia="Times New Roman" w:cstheme="minorHAnsi"/>
          <w:sz w:val="22"/>
          <w:szCs w:val="22"/>
        </w:rPr>
        <w:t xml:space="preserve"> and all of us at Facebook</w:t>
      </w:r>
      <w:r w:rsidR="00C1199C">
        <w:rPr>
          <w:rFonts w:eastAsia="Times New Roman" w:cstheme="minorHAnsi"/>
          <w:sz w:val="22"/>
          <w:szCs w:val="22"/>
        </w:rPr>
        <w:t xml:space="preserve"> </w:t>
      </w:r>
      <w:r w:rsidR="004A13A0">
        <w:rPr>
          <w:rFonts w:eastAsia="Times New Roman" w:cstheme="minorHAnsi"/>
          <w:sz w:val="22"/>
          <w:szCs w:val="22"/>
        </w:rPr>
        <w:t>because inclusivity is a core value for our company.</w:t>
      </w:r>
      <w:r w:rsidR="0094611B">
        <w:rPr>
          <w:rFonts w:eastAsia="Times New Roman" w:cstheme="minorHAnsi"/>
          <w:sz w:val="22"/>
          <w:szCs w:val="22"/>
        </w:rPr>
        <w:t xml:space="preserve"> </w:t>
      </w:r>
    </w:p>
    <w:p w14:paraId="661CADED" w14:textId="77777777" w:rsidR="00903219" w:rsidRPr="00600978" w:rsidRDefault="00903219">
      <w:pPr>
        <w:rPr>
          <w:rFonts w:eastAsia="Times New Roman" w:cstheme="minorHAnsi"/>
          <w:sz w:val="22"/>
          <w:szCs w:val="22"/>
        </w:rPr>
      </w:pPr>
    </w:p>
    <w:p w14:paraId="2E32ACCB" w14:textId="79AB2BC5" w:rsidR="00F93D8B" w:rsidRPr="00F93D8B" w:rsidRDefault="005B252D" w:rsidP="00F93D8B">
      <w:pPr>
        <w:rPr>
          <w:rFonts w:ascii="HelveticaNeue" w:hAnsi="HelveticaNeue"/>
          <w:color w:val="333333"/>
          <w:sz w:val="27"/>
          <w:szCs w:val="27"/>
        </w:rPr>
      </w:pPr>
      <w:r w:rsidRPr="00600978">
        <w:rPr>
          <w:rFonts w:eastAsia="Times New Roman" w:cstheme="minorHAnsi"/>
          <w:color w:val="000000"/>
          <w:sz w:val="22"/>
          <w:szCs w:val="22"/>
        </w:rPr>
        <w:lastRenderedPageBreak/>
        <w:t>We</w:t>
      </w:r>
      <w:r w:rsidR="00E775A9">
        <w:rPr>
          <w:rFonts w:eastAsia="Times New Roman" w:cstheme="minorHAnsi"/>
          <w:color w:val="000000"/>
          <w:sz w:val="22"/>
          <w:szCs w:val="22"/>
        </w:rPr>
        <w:t xml:space="preserve">’re </w:t>
      </w:r>
      <w:r w:rsidRPr="00600978">
        <w:rPr>
          <w:rFonts w:eastAsia="Times New Roman" w:cstheme="minorHAnsi"/>
          <w:color w:val="000000"/>
          <w:sz w:val="22"/>
          <w:szCs w:val="22"/>
        </w:rPr>
        <w:t xml:space="preserve">grateful </w:t>
      </w:r>
      <w:r w:rsidR="00020CD6" w:rsidRPr="00732D79">
        <w:rPr>
          <w:rFonts w:eastAsia="Times New Roman" w:cstheme="minorHAnsi"/>
          <w:sz w:val="22"/>
          <w:szCs w:val="22"/>
        </w:rPr>
        <w:t xml:space="preserve">to everyone who has </w:t>
      </w:r>
      <w:r w:rsidR="002507A5">
        <w:rPr>
          <w:rFonts w:eastAsia="Times New Roman" w:cstheme="minorHAnsi"/>
          <w:sz w:val="22"/>
          <w:szCs w:val="22"/>
        </w:rPr>
        <w:t>worked with us</w:t>
      </w:r>
      <w:r w:rsidR="00020CD6" w:rsidRPr="00732D79">
        <w:rPr>
          <w:rFonts w:eastAsia="Times New Roman" w:cstheme="minorHAnsi"/>
          <w:sz w:val="22"/>
          <w:szCs w:val="22"/>
        </w:rPr>
        <w:t xml:space="preserve"> </w:t>
      </w:r>
      <w:r w:rsidR="00C8449F" w:rsidRPr="00600978">
        <w:rPr>
          <w:rFonts w:eastAsia="Times New Roman" w:cstheme="minorHAnsi"/>
          <w:color w:val="000000"/>
          <w:sz w:val="22"/>
          <w:szCs w:val="22"/>
        </w:rPr>
        <w:t xml:space="preserve">to </w:t>
      </w:r>
      <w:r w:rsidR="00C8449F">
        <w:rPr>
          <w:rFonts w:eastAsia="Times New Roman" w:cstheme="minorHAnsi"/>
          <w:color w:val="000000"/>
          <w:sz w:val="22"/>
          <w:szCs w:val="22"/>
        </w:rPr>
        <w:t>improve</w:t>
      </w:r>
      <w:r w:rsidR="00C8449F" w:rsidRPr="00600978">
        <w:rPr>
          <w:rFonts w:eastAsia="Times New Roman" w:cstheme="minorHAnsi"/>
          <w:color w:val="000000"/>
          <w:sz w:val="22"/>
          <w:szCs w:val="22"/>
        </w:rPr>
        <w:t xml:space="preserve"> our ad</w:t>
      </w:r>
      <w:r w:rsidR="00306046">
        <w:rPr>
          <w:rFonts w:eastAsia="Times New Roman" w:cstheme="minorHAnsi"/>
          <w:color w:val="000000"/>
          <w:sz w:val="22"/>
          <w:szCs w:val="22"/>
        </w:rPr>
        <w:t>s</w:t>
      </w:r>
      <w:r w:rsidR="00C8449F">
        <w:rPr>
          <w:rFonts w:eastAsia="Times New Roman" w:cstheme="minorHAnsi"/>
          <w:color w:val="000000"/>
          <w:sz w:val="22"/>
          <w:szCs w:val="22"/>
        </w:rPr>
        <w:t xml:space="preserve"> </w:t>
      </w:r>
      <w:r w:rsidR="00C8449F" w:rsidRPr="00600978">
        <w:rPr>
          <w:rFonts w:eastAsia="Times New Roman" w:cstheme="minorHAnsi"/>
          <w:color w:val="000000"/>
          <w:sz w:val="22"/>
          <w:szCs w:val="22"/>
        </w:rPr>
        <w:t>tools</w:t>
      </w:r>
      <w:r w:rsidR="00D51677">
        <w:rPr>
          <w:rFonts w:eastAsia="Times New Roman" w:cstheme="minorHAnsi"/>
          <w:color w:val="000000"/>
          <w:sz w:val="22"/>
          <w:szCs w:val="22"/>
        </w:rPr>
        <w:t xml:space="preserve"> and </w:t>
      </w:r>
      <w:r w:rsidR="00BE7858">
        <w:rPr>
          <w:rFonts w:eastAsia="Times New Roman" w:cstheme="minorHAnsi"/>
          <w:color w:val="000000"/>
          <w:sz w:val="22"/>
          <w:szCs w:val="22"/>
        </w:rPr>
        <w:t>to</w:t>
      </w:r>
      <w:r w:rsidR="00D51677">
        <w:rPr>
          <w:rFonts w:eastAsia="Times New Roman" w:cstheme="minorHAnsi"/>
          <w:color w:val="000000"/>
          <w:sz w:val="22"/>
          <w:szCs w:val="22"/>
        </w:rPr>
        <w:t xml:space="preserve"> the NFHA and ACLU</w:t>
      </w:r>
      <w:r w:rsidR="00BE7858">
        <w:rPr>
          <w:rFonts w:eastAsia="Times New Roman" w:cstheme="minorHAnsi"/>
          <w:color w:val="000000"/>
          <w:sz w:val="22"/>
          <w:szCs w:val="22"/>
        </w:rPr>
        <w:t xml:space="preserve"> for their</w:t>
      </w:r>
      <w:r w:rsidR="00D51677">
        <w:rPr>
          <w:rFonts w:eastAsia="Times New Roman" w:cstheme="minorHAnsi"/>
          <w:color w:val="000000"/>
          <w:sz w:val="22"/>
          <w:szCs w:val="22"/>
        </w:rPr>
        <w:t xml:space="preserve"> </w:t>
      </w:r>
      <w:r w:rsidR="00B2763B">
        <w:rPr>
          <w:rFonts w:eastAsia="Times New Roman" w:cstheme="minorHAnsi"/>
          <w:color w:val="000000"/>
          <w:sz w:val="22"/>
          <w:szCs w:val="22"/>
        </w:rPr>
        <w:t>l</w:t>
      </w:r>
      <w:r w:rsidR="00D51677">
        <w:rPr>
          <w:rFonts w:eastAsia="Times New Roman" w:cstheme="minorHAnsi"/>
          <w:color w:val="000000"/>
          <w:sz w:val="22"/>
          <w:szCs w:val="22"/>
        </w:rPr>
        <w:t>eadership.</w:t>
      </w:r>
      <w:r w:rsidR="00C8449F" w:rsidRPr="00600978">
        <w:rPr>
          <w:rFonts w:eastAsia="Times New Roman" w:cstheme="minorHAnsi"/>
          <w:color w:val="000000"/>
          <w:sz w:val="22"/>
          <w:szCs w:val="22"/>
        </w:rPr>
        <w:t xml:space="preserve"> </w:t>
      </w:r>
      <w:r>
        <w:rPr>
          <w:rFonts w:eastAsia="Times New Roman" w:cstheme="minorHAnsi"/>
          <w:sz w:val="22"/>
          <w:szCs w:val="22"/>
        </w:rPr>
        <w:t xml:space="preserve">Today’s changes </w:t>
      </w:r>
      <w:r w:rsidR="00F93D8B" w:rsidRPr="00F93D8B">
        <w:rPr>
          <w:rFonts w:cstheme="minorHAnsi"/>
          <w:color w:val="333333"/>
          <w:sz w:val="22"/>
          <w:szCs w:val="22"/>
        </w:rPr>
        <w:t>mark an important step in our broader effort to prevent discrimination and promote fairness and inclusion</w:t>
      </w:r>
      <w:r w:rsidR="00F93D8B">
        <w:rPr>
          <w:rFonts w:cstheme="minorHAnsi"/>
          <w:color w:val="333333"/>
          <w:sz w:val="22"/>
          <w:szCs w:val="22"/>
        </w:rPr>
        <w:t xml:space="preserve"> on Facebook</w:t>
      </w:r>
      <w:r w:rsidR="00F93D8B" w:rsidRPr="00F93D8B">
        <w:rPr>
          <w:rFonts w:cstheme="minorHAnsi"/>
          <w:color w:val="333333"/>
          <w:sz w:val="22"/>
          <w:szCs w:val="22"/>
        </w:rPr>
        <w:t>. But our work is far from over. We’re committed to doing more, and</w:t>
      </w:r>
      <w:r w:rsidR="00B21455">
        <w:rPr>
          <w:rFonts w:cstheme="minorHAnsi"/>
          <w:color w:val="333333"/>
          <w:sz w:val="22"/>
          <w:szCs w:val="22"/>
        </w:rPr>
        <w:t xml:space="preserve"> we</w:t>
      </w:r>
      <w:r w:rsidR="00F93D8B" w:rsidRPr="00F93D8B">
        <w:rPr>
          <w:rFonts w:cstheme="minorHAnsi"/>
          <w:color w:val="333333"/>
          <w:sz w:val="22"/>
          <w:szCs w:val="22"/>
        </w:rPr>
        <w:t xml:space="preserve"> look forward to engaging in serious consultation and work with key civil rights groups, experts</w:t>
      </w:r>
      <w:r w:rsidR="00B21455">
        <w:rPr>
          <w:rFonts w:cstheme="minorHAnsi"/>
          <w:color w:val="333333"/>
          <w:sz w:val="22"/>
          <w:szCs w:val="22"/>
        </w:rPr>
        <w:t>,</w:t>
      </w:r>
      <w:r w:rsidR="00F93D8B" w:rsidRPr="00F93D8B">
        <w:rPr>
          <w:rFonts w:cstheme="minorHAnsi"/>
          <w:color w:val="333333"/>
          <w:sz w:val="22"/>
          <w:szCs w:val="22"/>
        </w:rPr>
        <w:t xml:space="preserve"> and policymakers to help us find the right path</w:t>
      </w:r>
      <w:r w:rsidR="00B21455">
        <w:rPr>
          <w:rFonts w:cstheme="minorHAnsi"/>
          <w:color w:val="333333"/>
          <w:sz w:val="22"/>
          <w:szCs w:val="22"/>
        </w:rPr>
        <w:t xml:space="preserve"> forward</w:t>
      </w:r>
      <w:r w:rsidR="00F93D8B" w:rsidRPr="00F93D8B">
        <w:rPr>
          <w:rFonts w:cstheme="minorHAnsi"/>
          <w:color w:val="333333"/>
          <w:sz w:val="22"/>
          <w:szCs w:val="22"/>
        </w:rPr>
        <w:t>.</w:t>
      </w:r>
    </w:p>
    <w:p w14:paraId="1223D49F" w14:textId="54C9C661" w:rsidR="00846331" w:rsidRPr="00FE6289" w:rsidRDefault="00846331" w:rsidP="004E2A55">
      <w:pPr>
        <w:rPr>
          <w:rFonts w:eastAsia="Times New Roman" w:cstheme="minorHAnsi"/>
          <w:sz w:val="22"/>
          <w:szCs w:val="22"/>
        </w:rPr>
      </w:pPr>
    </w:p>
    <w:sectPr w:rsidR="00846331" w:rsidRPr="00FE6289" w:rsidSect="00F4469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5A271" w14:textId="77777777" w:rsidR="00FE4324" w:rsidRDefault="00FE4324" w:rsidP="00A323C1">
      <w:r>
        <w:separator/>
      </w:r>
    </w:p>
  </w:endnote>
  <w:endnote w:type="continuationSeparator" w:id="0">
    <w:p w14:paraId="1564D8AF" w14:textId="77777777" w:rsidR="00FE4324" w:rsidRDefault="00FE4324" w:rsidP="00A3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HelveticaNeue">
    <w:altName w:val="Sylfaen"/>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7015440"/>
      <w:docPartObj>
        <w:docPartGallery w:val="Page Numbers (Bottom of Page)"/>
        <w:docPartUnique/>
      </w:docPartObj>
    </w:sdtPr>
    <w:sdtEndPr>
      <w:rPr>
        <w:rStyle w:val="PageNumber"/>
      </w:rPr>
    </w:sdtEndPr>
    <w:sdtContent>
      <w:p w14:paraId="2EB7CD32" w14:textId="494F6EDD" w:rsidR="00973363" w:rsidRDefault="00973363" w:rsidP="00C36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AE9CD" w14:textId="77777777" w:rsidR="00973363" w:rsidRDefault="00973363" w:rsidP="009733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FB65" w14:textId="77777777" w:rsidR="00973363" w:rsidRDefault="00973363" w:rsidP="009733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56AC" w14:textId="77777777" w:rsidR="00FE4324" w:rsidRDefault="00FE4324" w:rsidP="00A323C1">
      <w:r>
        <w:separator/>
      </w:r>
    </w:p>
  </w:footnote>
  <w:footnote w:type="continuationSeparator" w:id="0">
    <w:p w14:paraId="11E4196F" w14:textId="77777777" w:rsidR="00FE4324" w:rsidRDefault="00FE4324" w:rsidP="00A32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5E17"/>
    <w:multiLevelType w:val="hybridMultilevel"/>
    <w:tmpl w:val="B260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958B8"/>
    <w:multiLevelType w:val="multilevel"/>
    <w:tmpl w:val="A43406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EBF39CA"/>
    <w:multiLevelType w:val="hybridMultilevel"/>
    <w:tmpl w:val="4E684ADE"/>
    <w:lvl w:ilvl="0" w:tplc="390CF0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6C3"/>
    <w:rsid w:val="00001890"/>
    <w:rsid w:val="00004F98"/>
    <w:rsid w:val="000134D4"/>
    <w:rsid w:val="00020CD6"/>
    <w:rsid w:val="00021387"/>
    <w:rsid w:val="00023157"/>
    <w:rsid w:val="00024719"/>
    <w:rsid w:val="0002477D"/>
    <w:rsid w:val="00026292"/>
    <w:rsid w:val="000273E1"/>
    <w:rsid w:val="00027F97"/>
    <w:rsid w:val="000463A7"/>
    <w:rsid w:val="00050EB9"/>
    <w:rsid w:val="000520DE"/>
    <w:rsid w:val="00055EBB"/>
    <w:rsid w:val="0005743F"/>
    <w:rsid w:val="00057C30"/>
    <w:rsid w:val="00062607"/>
    <w:rsid w:val="00062C19"/>
    <w:rsid w:val="000736FF"/>
    <w:rsid w:val="00081065"/>
    <w:rsid w:val="00082F75"/>
    <w:rsid w:val="00083456"/>
    <w:rsid w:val="000836F4"/>
    <w:rsid w:val="00084280"/>
    <w:rsid w:val="000903D8"/>
    <w:rsid w:val="00090807"/>
    <w:rsid w:val="000919F9"/>
    <w:rsid w:val="00092520"/>
    <w:rsid w:val="000A1332"/>
    <w:rsid w:val="000A618C"/>
    <w:rsid w:val="000A7B74"/>
    <w:rsid w:val="000B1AAE"/>
    <w:rsid w:val="000C33EC"/>
    <w:rsid w:val="000C6E8F"/>
    <w:rsid w:val="000E0AE2"/>
    <w:rsid w:val="000E1BD4"/>
    <w:rsid w:val="000E2AE0"/>
    <w:rsid w:val="000E340E"/>
    <w:rsid w:val="000F1364"/>
    <w:rsid w:val="000F1EA7"/>
    <w:rsid w:val="000F3DDD"/>
    <w:rsid w:val="000F60CF"/>
    <w:rsid w:val="00100DC5"/>
    <w:rsid w:val="00101FF5"/>
    <w:rsid w:val="001036CB"/>
    <w:rsid w:val="00107AA0"/>
    <w:rsid w:val="001121CD"/>
    <w:rsid w:val="001142F7"/>
    <w:rsid w:val="00114CB4"/>
    <w:rsid w:val="001209CA"/>
    <w:rsid w:val="0012151F"/>
    <w:rsid w:val="001301A6"/>
    <w:rsid w:val="00135C90"/>
    <w:rsid w:val="00136B90"/>
    <w:rsid w:val="00137AD4"/>
    <w:rsid w:val="00140749"/>
    <w:rsid w:val="00144A10"/>
    <w:rsid w:val="0014762C"/>
    <w:rsid w:val="0014773F"/>
    <w:rsid w:val="001514DA"/>
    <w:rsid w:val="00151CF6"/>
    <w:rsid w:val="00154087"/>
    <w:rsid w:val="001612F8"/>
    <w:rsid w:val="00170CAE"/>
    <w:rsid w:val="001716FF"/>
    <w:rsid w:val="00172461"/>
    <w:rsid w:val="00174154"/>
    <w:rsid w:val="00187A2F"/>
    <w:rsid w:val="0019084A"/>
    <w:rsid w:val="0019171F"/>
    <w:rsid w:val="0019368B"/>
    <w:rsid w:val="00194DAA"/>
    <w:rsid w:val="001A0E3A"/>
    <w:rsid w:val="001A1ED0"/>
    <w:rsid w:val="001A51E6"/>
    <w:rsid w:val="001B221E"/>
    <w:rsid w:val="001B5667"/>
    <w:rsid w:val="001D31AC"/>
    <w:rsid w:val="001D65B8"/>
    <w:rsid w:val="001D7BF2"/>
    <w:rsid w:val="001E17AC"/>
    <w:rsid w:val="001E3097"/>
    <w:rsid w:val="001E4F7D"/>
    <w:rsid w:val="001F1E81"/>
    <w:rsid w:val="001F2AC8"/>
    <w:rsid w:val="001F69F7"/>
    <w:rsid w:val="00200542"/>
    <w:rsid w:val="00201CC0"/>
    <w:rsid w:val="0020412C"/>
    <w:rsid w:val="0020554B"/>
    <w:rsid w:val="00213316"/>
    <w:rsid w:val="0022365F"/>
    <w:rsid w:val="0022435B"/>
    <w:rsid w:val="002320FD"/>
    <w:rsid w:val="00232F58"/>
    <w:rsid w:val="002340C7"/>
    <w:rsid w:val="00240B06"/>
    <w:rsid w:val="002413B9"/>
    <w:rsid w:val="002507A5"/>
    <w:rsid w:val="00250A2A"/>
    <w:rsid w:val="00261257"/>
    <w:rsid w:val="0026146F"/>
    <w:rsid w:val="00263418"/>
    <w:rsid w:val="002637E3"/>
    <w:rsid w:val="00264844"/>
    <w:rsid w:val="00270D0B"/>
    <w:rsid w:val="0027246E"/>
    <w:rsid w:val="00272F59"/>
    <w:rsid w:val="002737A1"/>
    <w:rsid w:val="00273F7D"/>
    <w:rsid w:val="00275777"/>
    <w:rsid w:val="002807FA"/>
    <w:rsid w:val="00281B5F"/>
    <w:rsid w:val="00284AA2"/>
    <w:rsid w:val="002911E4"/>
    <w:rsid w:val="002A2993"/>
    <w:rsid w:val="002A464D"/>
    <w:rsid w:val="002A4DC6"/>
    <w:rsid w:val="002A6519"/>
    <w:rsid w:val="002B60BA"/>
    <w:rsid w:val="002C095B"/>
    <w:rsid w:val="002C1EC1"/>
    <w:rsid w:val="002C23C6"/>
    <w:rsid w:val="002C5BEB"/>
    <w:rsid w:val="002C749B"/>
    <w:rsid w:val="002D131D"/>
    <w:rsid w:val="002D35AF"/>
    <w:rsid w:val="002D630B"/>
    <w:rsid w:val="002E015A"/>
    <w:rsid w:val="002E2ECF"/>
    <w:rsid w:val="002E3F33"/>
    <w:rsid w:val="002E4219"/>
    <w:rsid w:val="002E4860"/>
    <w:rsid w:val="002E4C67"/>
    <w:rsid w:val="002E56B4"/>
    <w:rsid w:val="002E620D"/>
    <w:rsid w:val="002E7D34"/>
    <w:rsid w:val="002F4A47"/>
    <w:rsid w:val="002F6479"/>
    <w:rsid w:val="00300BFC"/>
    <w:rsid w:val="0030161C"/>
    <w:rsid w:val="00305035"/>
    <w:rsid w:val="00306046"/>
    <w:rsid w:val="00320D06"/>
    <w:rsid w:val="00324F40"/>
    <w:rsid w:val="00327342"/>
    <w:rsid w:val="00327618"/>
    <w:rsid w:val="00327C68"/>
    <w:rsid w:val="00331A00"/>
    <w:rsid w:val="003338A3"/>
    <w:rsid w:val="00333CFC"/>
    <w:rsid w:val="00333EBE"/>
    <w:rsid w:val="00341A06"/>
    <w:rsid w:val="00345779"/>
    <w:rsid w:val="003506FC"/>
    <w:rsid w:val="00354503"/>
    <w:rsid w:val="00360A36"/>
    <w:rsid w:val="00360E50"/>
    <w:rsid w:val="003628F0"/>
    <w:rsid w:val="003723D0"/>
    <w:rsid w:val="00373672"/>
    <w:rsid w:val="003764A6"/>
    <w:rsid w:val="00381642"/>
    <w:rsid w:val="0038581C"/>
    <w:rsid w:val="003873A3"/>
    <w:rsid w:val="0039053E"/>
    <w:rsid w:val="00391222"/>
    <w:rsid w:val="00392A01"/>
    <w:rsid w:val="00393C3C"/>
    <w:rsid w:val="003953FF"/>
    <w:rsid w:val="0039574F"/>
    <w:rsid w:val="00397F18"/>
    <w:rsid w:val="003A2772"/>
    <w:rsid w:val="003A5808"/>
    <w:rsid w:val="003A6F0A"/>
    <w:rsid w:val="003B343F"/>
    <w:rsid w:val="003B6533"/>
    <w:rsid w:val="003B6C28"/>
    <w:rsid w:val="003C33B9"/>
    <w:rsid w:val="003C3E1B"/>
    <w:rsid w:val="003C4BB3"/>
    <w:rsid w:val="003C7BD5"/>
    <w:rsid w:val="003D64A8"/>
    <w:rsid w:val="003E2C72"/>
    <w:rsid w:val="003E3DF6"/>
    <w:rsid w:val="003E7F94"/>
    <w:rsid w:val="0040198E"/>
    <w:rsid w:val="00404C48"/>
    <w:rsid w:val="00405813"/>
    <w:rsid w:val="00405B89"/>
    <w:rsid w:val="00405E52"/>
    <w:rsid w:val="0041131D"/>
    <w:rsid w:val="00413B60"/>
    <w:rsid w:val="004159F4"/>
    <w:rsid w:val="004256C3"/>
    <w:rsid w:val="00431044"/>
    <w:rsid w:val="00433D78"/>
    <w:rsid w:val="00433F86"/>
    <w:rsid w:val="00435F27"/>
    <w:rsid w:val="004433E0"/>
    <w:rsid w:val="00446643"/>
    <w:rsid w:val="00450D31"/>
    <w:rsid w:val="00452AFF"/>
    <w:rsid w:val="00464EC3"/>
    <w:rsid w:val="00465FF9"/>
    <w:rsid w:val="00467737"/>
    <w:rsid w:val="00467E50"/>
    <w:rsid w:val="00470FF6"/>
    <w:rsid w:val="00483A3D"/>
    <w:rsid w:val="00491B89"/>
    <w:rsid w:val="004972D1"/>
    <w:rsid w:val="00497CF3"/>
    <w:rsid w:val="004A13A0"/>
    <w:rsid w:val="004A21D7"/>
    <w:rsid w:val="004B03C9"/>
    <w:rsid w:val="004B0CAB"/>
    <w:rsid w:val="004D099F"/>
    <w:rsid w:val="004D4435"/>
    <w:rsid w:val="004D7D56"/>
    <w:rsid w:val="004E14A3"/>
    <w:rsid w:val="004E2A55"/>
    <w:rsid w:val="004E3641"/>
    <w:rsid w:val="004E3720"/>
    <w:rsid w:val="004F02DA"/>
    <w:rsid w:val="004F0D1B"/>
    <w:rsid w:val="004F27D9"/>
    <w:rsid w:val="004F63F1"/>
    <w:rsid w:val="004F7E0B"/>
    <w:rsid w:val="00500830"/>
    <w:rsid w:val="0050258C"/>
    <w:rsid w:val="005061F0"/>
    <w:rsid w:val="00510DEC"/>
    <w:rsid w:val="0051191D"/>
    <w:rsid w:val="0051456F"/>
    <w:rsid w:val="00517C31"/>
    <w:rsid w:val="00520908"/>
    <w:rsid w:val="005326FF"/>
    <w:rsid w:val="0053618E"/>
    <w:rsid w:val="00542A65"/>
    <w:rsid w:val="00542B78"/>
    <w:rsid w:val="00544735"/>
    <w:rsid w:val="00547AE1"/>
    <w:rsid w:val="00556B48"/>
    <w:rsid w:val="00560751"/>
    <w:rsid w:val="005641A0"/>
    <w:rsid w:val="0056742A"/>
    <w:rsid w:val="0057064E"/>
    <w:rsid w:val="0058038F"/>
    <w:rsid w:val="00580E70"/>
    <w:rsid w:val="00581336"/>
    <w:rsid w:val="00582358"/>
    <w:rsid w:val="00587032"/>
    <w:rsid w:val="005920ED"/>
    <w:rsid w:val="005953C9"/>
    <w:rsid w:val="0059703F"/>
    <w:rsid w:val="005B252D"/>
    <w:rsid w:val="005B2773"/>
    <w:rsid w:val="005B2E20"/>
    <w:rsid w:val="005B579A"/>
    <w:rsid w:val="005C0D69"/>
    <w:rsid w:val="005D0B1E"/>
    <w:rsid w:val="005D36A5"/>
    <w:rsid w:val="005D6A19"/>
    <w:rsid w:val="005F33F6"/>
    <w:rsid w:val="005F3B79"/>
    <w:rsid w:val="005F3D6D"/>
    <w:rsid w:val="005F45DD"/>
    <w:rsid w:val="00600978"/>
    <w:rsid w:val="0060121D"/>
    <w:rsid w:val="00601BAB"/>
    <w:rsid w:val="006028EC"/>
    <w:rsid w:val="00605672"/>
    <w:rsid w:val="006057C4"/>
    <w:rsid w:val="006063B7"/>
    <w:rsid w:val="00606867"/>
    <w:rsid w:val="00611D56"/>
    <w:rsid w:val="006133A6"/>
    <w:rsid w:val="006158DD"/>
    <w:rsid w:val="00627529"/>
    <w:rsid w:val="00636846"/>
    <w:rsid w:val="00636CC6"/>
    <w:rsid w:val="00637ED5"/>
    <w:rsid w:val="00645454"/>
    <w:rsid w:val="00651CAD"/>
    <w:rsid w:val="00653143"/>
    <w:rsid w:val="006541C3"/>
    <w:rsid w:val="00655B00"/>
    <w:rsid w:val="00655F8F"/>
    <w:rsid w:val="00660C26"/>
    <w:rsid w:val="006640EE"/>
    <w:rsid w:val="0066721C"/>
    <w:rsid w:val="00671817"/>
    <w:rsid w:val="006720FA"/>
    <w:rsid w:val="00672444"/>
    <w:rsid w:val="00675594"/>
    <w:rsid w:val="00675F6F"/>
    <w:rsid w:val="006765D9"/>
    <w:rsid w:val="00676B80"/>
    <w:rsid w:val="00682AE8"/>
    <w:rsid w:val="00685E39"/>
    <w:rsid w:val="0069004A"/>
    <w:rsid w:val="0069020D"/>
    <w:rsid w:val="00691AFB"/>
    <w:rsid w:val="006922C0"/>
    <w:rsid w:val="0069242E"/>
    <w:rsid w:val="006A1608"/>
    <w:rsid w:val="006B05FA"/>
    <w:rsid w:val="006B697F"/>
    <w:rsid w:val="006B6B34"/>
    <w:rsid w:val="006B7B44"/>
    <w:rsid w:val="006C3858"/>
    <w:rsid w:val="006D4230"/>
    <w:rsid w:val="006D59A2"/>
    <w:rsid w:val="006D5F5E"/>
    <w:rsid w:val="006E2590"/>
    <w:rsid w:val="006E38CE"/>
    <w:rsid w:val="006E4B93"/>
    <w:rsid w:val="00701569"/>
    <w:rsid w:val="00703E7A"/>
    <w:rsid w:val="00704FFF"/>
    <w:rsid w:val="00710F22"/>
    <w:rsid w:val="0071719A"/>
    <w:rsid w:val="007206B8"/>
    <w:rsid w:val="00726644"/>
    <w:rsid w:val="007273FA"/>
    <w:rsid w:val="00730F71"/>
    <w:rsid w:val="00732D79"/>
    <w:rsid w:val="00735499"/>
    <w:rsid w:val="00740DA7"/>
    <w:rsid w:val="00742491"/>
    <w:rsid w:val="0075102B"/>
    <w:rsid w:val="0075200C"/>
    <w:rsid w:val="007522F3"/>
    <w:rsid w:val="007532F9"/>
    <w:rsid w:val="00753374"/>
    <w:rsid w:val="00755DE8"/>
    <w:rsid w:val="00756FF4"/>
    <w:rsid w:val="0076258E"/>
    <w:rsid w:val="007649B7"/>
    <w:rsid w:val="00764A6E"/>
    <w:rsid w:val="00766303"/>
    <w:rsid w:val="0077402B"/>
    <w:rsid w:val="0077440A"/>
    <w:rsid w:val="00782EB7"/>
    <w:rsid w:val="007832E6"/>
    <w:rsid w:val="00785608"/>
    <w:rsid w:val="00791EC4"/>
    <w:rsid w:val="0079478D"/>
    <w:rsid w:val="0079646B"/>
    <w:rsid w:val="00796A4B"/>
    <w:rsid w:val="007973F6"/>
    <w:rsid w:val="00797D10"/>
    <w:rsid w:val="007A2681"/>
    <w:rsid w:val="007A519E"/>
    <w:rsid w:val="007A5390"/>
    <w:rsid w:val="007A5E1D"/>
    <w:rsid w:val="007B28BB"/>
    <w:rsid w:val="007B3492"/>
    <w:rsid w:val="007B634F"/>
    <w:rsid w:val="007C0520"/>
    <w:rsid w:val="007C495B"/>
    <w:rsid w:val="007C5628"/>
    <w:rsid w:val="007C628A"/>
    <w:rsid w:val="007C7B72"/>
    <w:rsid w:val="007D395F"/>
    <w:rsid w:val="007E0CD8"/>
    <w:rsid w:val="007E24CB"/>
    <w:rsid w:val="007E2941"/>
    <w:rsid w:val="007E3B31"/>
    <w:rsid w:val="007F3CA2"/>
    <w:rsid w:val="007F54BE"/>
    <w:rsid w:val="007F6AAF"/>
    <w:rsid w:val="008010E9"/>
    <w:rsid w:val="00802C43"/>
    <w:rsid w:val="00804EB0"/>
    <w:rsid w:val="00810F76"/>
    <w:rsid w:val="00820A4B"/>
    <w:rsid w:val="00827A75"/>
    <w:rsid w:val="008342C5"/>
    <w:rsid w:val="008342EF"/>
    <w:rsid w:val="0083463C"/>
    <w:rsid w:val="008353F2"/>
    <w:rsid w:val="00837F6A"/>
    <w:rsid w:val="008412A0"/>
    <w:rsid w:val="0084210A"/>
    <w:rsid w:val="00844E01"/>
    <w:rsid w:val="00846331"/>
    <w:rsid w:val="00850337"/>
    <w:rsid w:val="00850DC8"/>
    <w:rsid w:val="00851B5F"/>
    <w:rsid w:val="00855C23"/>
    <w:rsid w:val="008579D6"/>
    <w:rsid w:val="00863F99"/>
    <w:rsid w:val="008648E7"/>
    <w:rsid w:val="00867BBD"/>
    <w:rsid w:val="00873881"/>
    <w:rsid w:val="00873C99"/>
    <w:rsid w:val="008740ED"/>
    <w:rsid w:val="008773E7"/>
    <w:rsid w:val="0088021F"/>
    <w:rsid w:val="0088323D"/>
    <w:rsid w:val="00890F6B"/>
    <w:rsid w:val="00893183"/>
    <w:rsid w:val="00897A7D"/>
    <w:rsid w:val="008A0DC9"/>
    <w:rsid w:val="008A2080"/>
    <w:rsid w:val="008B0CBC"/>
    <w:rsid w:val="008B3781"/>
    <w:rsid w:val="008C025D"/>
    <w:rsid w:val="008C0399"/>
    <w:rsid w:val="008C1580"/>
    <w:rsid w:val="008C187E"/>
    <w:rsid w:val="008C3018"/>
    <w:rsid w:val="008C643F"/>
    <w:rsid w:val="008C7336"/>
    <w:rsid w:val="008D38AE"/>
    <w:rsid w:val="008D4E45"/>
    <w:rsid w:val="008D6624"/>
    <w:rsid w:val="008D6E9F"/>
    <w:rsid w:val="008E16C3"/>
    <w:rsid w:val="008E30AA"/>
    <w:rsid w:val="008F32BA"/>
    <w:rsid w:val="008F4B29"/>
    <w:rsid w:val="00900B42"/>
    <w:rsid w:val="00903219"/>
    <w:rsid w:val="00904142"/>
    <w:rsid w:val="00904BB3"/>
    <w:rsid w:val="009130FD"/>
    <w:rsid w:val="00913515"/>
    <w:rsid w:val="0091476C"/>
    <w:rsid w:val="009165CE"/>
    <w:rsid w:val="00917189"/>
    <w:rsid w:val="00926C37"/>
    <w:rsid w:val="00931F87"/>
    <w:rsid w:val="009321EF"/>
    <w:rsid w:val="00944460"/>
    <w:rsid w:val="0094543E"/>
    <w:rsid w:val="0094611B"/>
    <w:rsid w:val="00950E5A"/>
    <w:rsid w:val="00951C07"/>
    <w:rsid w:val="0095473E"/>
    <w:rsid w:val="009570A5"/>
    <w:rsid w:val="009601E5"/>
    <w:rsid w:val="009627B6"/>
    <w:rsid w:val="009636D1"/>
    <w:rsid w:val="009645FB"/>
    <w:rsid w:val="00964E34"/>
    <w:rsid w:val="00964E59"/>
    <w:rsid w:val="00971EDF"/>
    <w:rsid w:val="00972C23"/>
    <w:rsid w:val="00973363"/>
    <w:rsid w:val="00975B6D"/>
    <w:rsid w:val="009768BB"/>
    <w:rsid w:val="00985708"/>
    <w:rsid w:val="00992EE4"/>
    <w:rsid w:val="009950FC"/>
    <w:rsid w:val="00996425"/>
    <w:rsid w:val="00996C89"/>
    <w:rsid w:val="009B1D16"/>
    <w:rsid w:val="009C4BDD"/>
    <w:rsid w:val="009C6D5D"/>
    <w:rsid w:val="009D4551"/>
    <w:rsid w:val="009D7227"/>
    <w:rsid w:val="009E0C80"/>
    <w:rsid w:val="009E3E73"/>
    <w:rsid w:val="009E4832"/>
    <w:rsid w:val="009E517B"/>
    <w:rsid w:val="009E5359"/>
    <w:rsid w:val="009F307D"/>
    <w:rsid w:val="00A05ED8"/>
    <w:rsid w:val="00A10EE4"/>
    <w:rsid w:val="00A13AD3"/>
    <w:rsid w:val="00A17238"/>
    <w:rsid w:val="00A20FE1"/>
    <w:rsid w:val="00A323C1"/>
    <w:rsid w:val="00A32D0C"/>
    <w:rsid w:val="00A33BDA"/>
    <w:rsid w:val="00A41B47"/>
    <w:rsid w:val="00A41DA9"/>
    <w:rsid w:val="00A4218F"/>
    <w:rsid w:val="00A43E26"/>
    <w:rsid w:val="00A46116"/>
    <w:rsid w:val="00A50A6A"/>
    <w:rsid w:val="00A5142C"/>
    <w:rsid w:val="00A517E3"/>
    <w:rsid w:val="00A53ACB"/>
    <w:rsid w:val="00A64A45"/>
    <w:rsid w:val="00A64C08"/>
    <w:rsid w:val="00A732E9"/>
    <w:rsid w:val="00A7433E"/>
    <w:rsid w:val="00A77EF9"/>
    <w:rsid w:val="00A80BB9"/>
    <w:rsid w:val="00A86271"/>
    <w:rsid w:val="00A9036E"/>
    <w:rsid w:val="00A9049C"/>
    <w:rsid w:val="00A915EF"/>
    <w:rsid w:val="00A92B6E"/>
    <w:rsid w:val="00A93916"/>
    <w:rsid w:val="00AA0B3D"/>
    <w:rsid w:val="00AA1733"/>
    <w:rsid w:val="00AA23E1"/>
    <w:rsid w:val="00AA3D28"/>
    <w:rsid w:val="00AA4B56"/>
    <w:rsid w:val="00AB150A"/>
    <w:rsid w:val="00AB3CBA"/>
    <w:rsid w:val="00AB634C"/>
    <w:rsid w:val="00AC086A"/>
    <w:rsid w:val="00AC56AF"/>
    <w:rsid w:val="00AD2F80"/>
    <w:rsid w:val="00AD3C4A"/>
    <w:rsid w:val="00AE19FC"/>
    <w:rsid w:val="00AE1EC8"/>
    <w:rsid w:val="00AE4B18"/>
    <w:rsid w:val="00AF0BFA"/>
    <w:rsid w:val="00AF0C0E"/>
    <w:rsid w:val="00AF702B"/>
    <w:rsid w:val="00AF7268"/>
    <w:rsid w:val="00B0414D"/>
    <w:rsid w:val="00B04E80"/>
    <w:rsid w:val="00B05652"/>
    <w:rsid w:val="00B153BA"/>
    <w:rsid w:val="00B21455"/>
    <w:rsid w:val="00B2277C"/>
    <w:rsid w:val="00B22DDA"/>
    <w:rsid w:val="00B2763B"/>
    <w:rsid w:val="00B32C25"/>
    <w:rsid w:val="00B35B4F"/>
    <w:rsid w:val="00B35DF9"/>
    <w:rsid w:val="00B36B98"/>
    <w:rsid w:val="00B36C36"/>
    <w:rsid w:val="00B375A8"/>
    <w:rsid w:val="00B37762"/>
    <w:rsid w:val="00B378B3"/>
    <w:rsid w:val="00B41AFD"/>
    <w:rsid w:val="00B4518A"/>
    <w:rsid w:val="00B52D09"/>
    <w:rsid w:val="00B53717"/>
    <w:rsid w:val="00B53FA4"/>
    <w:rsid w:val="00B6055E"/>
    <w:rsid w:val="00B618FD"/>
    <w:rsid w:val="00B622B0"/>
    <w:rsid w:val="00B63134"/>
    <w:rsid w:val="00B63328"/>
    <w:rsid w:val="00B660B9"/>
    <w:rsid w:val="00B75939"/>
    <w:rsid w:val="00B83447"/>
    <w:rsid w:val="00B85168"/>
    <w:rsid w:val="00B8580D"/>
    <w:rsid w:val="00B91823"/>
    <w:rsid w:val="00B938AB"/>
    <w:rsid w:val="00B9429F"/>
    <w:rsid w:val="00B9558C"/>
    <w:rsid w:val="00BA0BED"/>
    <w:rsid w:val="00BA43BF"/>
    <w:rsid w:val="00BA7EF8"/>
    <w:rsid w:val="00BB6010"/>
    <w:rsid w:val="00BB6423"/>
    <w:rsid w:val="00BC010A"/>
    <w:rsid w:val="00BC67B0"/>
    <w:rsid w:val="00BC68A4"/>
    <w:rsid w:val="00BD008A"/>
    <w:rsid w:val="00BD3F66"/>
    <w:rsid w:val="00BE2259"/>
    <w:rsid w:val="00BE2826"/>
    <w:rsid w:val="00BE54A0"/>
    <w:rsid w:val="00BE5F30"/>
    <w:rsid w:val="00BE7858"/>
    <w:rsid w:val="00C00045"/>
    <w:rsid w:val="00C076A3"/>
    <w:rsid w:val="00C108B9"/>
    <w:rsid w:val="00C1199C"/>
    <w:rsid w:val="00C13AAB"/>
    <w:rsid w:val="00C16069"/>
    <w:rsid w:val="00C162A4"/>
    <w:rsid w:val="00C227BB"/>
    <w:rsid w:val="00C33DDA"/>
    <w:rsid w:val="00C36D3D"/>
    <w:rsid w:val="00C4179E"/>
    <w:rsid w:val="00C42BFF"/>
    <w:rsid w:val="00C449F4"/>
    <w:rsid w:val="00C5042D"/>
    <w:rsid w:val="00C52BEE"/>
    <w:rsid w:val="00C52F9A"/>
    <w:rsid w:val="00C61C44"/>
    <w:rsid w:val="00C6564E"/>
    <w:rsid w:val="00C7080C"/>
    <w:rsid w:val="00C71CF4"/>
    <w:rsid w:val="00C729E6"/>
    <w:rsid w:val="00C8449F"/>
    <w:rsid w:val="00C9191E"/>
    <w:rsid w:val="00C91E4F"/>
    <w:rsid w:val="00C92B59"/>
    <w:rsid w:val="00C93B8E"/>
    <w:rsid w:val="00C94C6E"/>
    <w:rsid w:val="00C979CF"/>
    <w:rsid w:val="00CA1EC4"/>
    <w:rsid w:val="00CA2C6C"/>
    <w:rsid w:val="00CB10A7"/>
    <w:rsid w:val="00CB1313"/>
    <w:rsid w:val="00CB164B"/>
    <w:rsid w:val="00CB3F86"/>
    <w:rsid w:val="00CB43C4"/>
    <w:rsid w:val="00CC0F17"/>
    <w:rsid w:val="00CC348B"/>
    <w:rsid w:val="00CC3F02"/>
    <w:rsid w:val="00CC77BC"/>
    <w:rsid w:val="00CD0345"/>
    <w:rsid w:val="00CD2B0A"/>
    <w:rsid w:val="00CE1065"/>
    <w:rsid w:val="00CE1FBF"/>
    <w:rsid w:val="00CE32B3"/>
    <w:rsid w:val="00CE3F56"/>
    <w:rsid w:val="00CE731D"/>
    <w:rsid w:val="00CE7D1B"/>
    <w:rsid w:val="00CF09D2"/>
    <w:rsid w:val="00CF0AFD"/>
    <w:rsid w:val="00CF2D99"/>
    <w:rsid w:val="00CF47FD"/>
    <w:rsid w:val="00D00223"/>
    <w:rsid w:val="00D004D7"/>
    <w:rsid w:val="00D01006"/>
    <w:rsid w:val="00D01421"/>
    <w:rsid w:val="00D01FA1"/>
    <w:rsid w:val="00D03478"/>
    <w:rsid w:val="00D05398"/>
    <w:rsid w:val="00D11395"/>
    <w:rsid w:val="00D117C7"/>
    <w:rsid w:val="00D22A70"/>
    <w:rsid w:val="00D22A85"/>
    <w:rsid w:val="00D247C4"/>
    <w:rsid w:val="00D32CD4"/>
    <w:rsid w:val="00D33677"/>
    <w:rsid w:val="00D34BEC"/>
    <w:rsid w:val="00D37913"/>
    <w:rsid w:val="00D44341"/>
    <w:rsid w:val="00D458F6"/>
    <w:rsid w:val="00D50815"/>
    <w:rsid w:val="00D5124B"/>
    <w:rsid w:val="00D51677"/>
    <w:rsid w:val="00D542AA"/>
    <w:rsid w:val="00D55884"/>
    <w:rsid w:val="00D606FC"/>
    <w:rsid w:val="00D60843"/>
    <w:rsid w:val="00D619B1"/>
    <w:rsid w:val="00D621C2"/>
    <w:rsid w:val="00D62520"/>
    <w:rsid w:val="00D67E51"/>
    <w:rsid w:val="00D7089D"/>
    <w:rsid w:val="00D71054"/>
    <w:rsid w:val="00D7506F"/>
    <w:rsid w:val="00D75937"/>
    <w:rsid w:val="00D8288A"/>
    <w:rsid w:val="00D8312E"/>
    <w:rsid w:val="00D85813"/>
    <w:rsid w:val="00D93DDA"/>
    <w:rsid w:val="00DA18CB"/>
    <w:rsid w:val="00DA2F15"/>
    <w:rsid w:val="00DA3F9F"/>
    <w:rsid w:val="00DA7229"/>
    <w:rsid w:val="00DB1BF7"/>
    <w:rsid w:val="00DB33FB"/>
    <w:rsid w:val="00DB60CC"/>
    <w:rsid w:val="00DC08DE"/>
    <w:rsid w:val="00DC2D9F"/>
    <w:rsid w:val="00DC7B30"/>
    <w:rsid w:val="00DD1819"/>
    <w:rsid w:val="00DD504B"/>
    <w:rsid w:val="00DD6407"/>
    <w:rsid w:val="00DD7FE9"/>
    <w:rsid w:val="00DE0512"/>
    <w:rsid w:val="00DE0E73"/>
    <w:rsid w:val="00DE1351"/>
    <w:rsid w:val="00DE2713"/>
    <w:rsid w:val="00DE2AA7"/>
    <w:rsid w:val="00DE4E55"/>
    <w:rsid w:val="00DE56DC"/>
    <w:rsid w:val="00DE597D"/>
    <w:rsid w:val="00DF1EBD"/>
    <w:rsid w:val="00DF3E0E"/>
    <w:rsid w:val="00DF5325"/>
    <w:rsid w:val="00E03978"/>
    <w:rsid w:val="00E04192"/>
    <w:rsid w:val="00E041FD"/>
    <w:rsid w:val="00E072CA"/>
    <w:rsid w:val="00E128BD"/>
    <w:rsid w:val="00E146F5"/>
    <w:rsid w:val="00E14D14"/>
    <w:rsid w:val="00E1689F"/>
    <w:rsid w:val="00E26D2D"/>
    <w:rsid w:val="00E32801"/>
    <w:rsid w:val="00E32838"/>
    <w:rsid w:val="00E3405C"/>
    <w:rsid w:val="00E34CE1"/>
    <w:rsid w:val="00E369E4"/>
    <w:rsid w:val="00E44E7F"/>
    <w:rsid w:val="00E45593"/>
    <w:rsid w:val="00E57313"/>
    <w:rsid w:val="00E6408C"/>
    <w:rsid w:val="00E7067B"/>
    <w:rsid w:val="00E775A9"/>
    <w:rsid w:val="00E8018F"/>
    <w:rsid w:val="00E92347"/>
    <w:rsid w:val="00E9329C"/>
    <w:rsid w:val="00E97713"/>
    <w:rsid w:val="00E97922"/>
    <w:rsid w:val="00EA0F37"/>
    <w:rsid w:val="00EA1AF5"/>
    <w:rsid w:val="00EA1E02"/>
    <w:rsid w:val="00EA2265"/>
    <w:rsid w:val="00EB0A83"/>
    <w:rsid w:val="00EB1FAC"/>
    <w:rsid w:val="00EB4ECF"/>
    <w:rsid w:val="00EB6E68"/>
    <w:rsid w:val="00EC1CE3"/>
    <w:rsid w:val="00EC20A9"/>
    <w:rsid w:val="00EC3D53"/>
    <w:rsid w:val="00EC41E7"/>
    <w:rsid w:val="00ED13CE"/>
    <w:rsid w:val="00ED606B"/>
    <w:rsid w:val="00ED656E"/>
    <w:rsid w:val="00ED6DFB"/>
    <w:rsid w:val="00EE3669"/>
    <w:rsid w:val="00EE51AF"/>
    <w:rsid w:val="00EE65FE"/>
    <w:rsid w:val="00EE758C"/>
    <w:rsid w:val="00EF18AE"/>
    <w:rsid w:val="00EF5D53"/>
    <w:rsid w:val="00EF70AA"/>
    <w:rsid w:val="00F00A72"/>
    <w:rsid w:val="00F10166"/>
    <w:rsid w:val="00F109D0"/>
    <w:rsid w:val="00F116B3"/>
    <w:rsid w:val="00F12DEE"/>
    <w:rsid w:val="00F12E32"/>
    <w:rsid w:val="00F14EBB"/>
    <w:rsid w:val="00F17931"/>
    <w:rsid w:val="00F21F6E"/>
    <w:rsid w:val="00F239A8"/>
    <w:rsid w:val="00F254D9"/>
    <w:rsid w:val="00F27285"/>
    <w:rsid w:val="00F30216"/>
    <w:rsid w:val="00F3122C"/>
    <w:rsid w:val="00F31A13"/>
    <w:rsid w:val="00F36318"/>
    <w:rsid w:val="00F40B3C"/>
    <w:rsid w:val="00F4104F"/>
    <w:rsid w:val="00F43C7B"/>
    <w:rsid w:val="00F43FB4"/>
    <w:rsid w:val="00F44694"/>
    <w:rsid w:val="00F50286"/>
    <w:rsid w:val="00F507DA"/>
    <w:rsid w:val="00F51578"/>
    <w:rsid w:val="00F51973"/>
    <w:rsid w:val="00F52AA5"/>
    <w:rsid w:val="00F53936"/>
    <w:rsid w:val="00F602E8"/>
    <w:rsid w:val="00F62B04"/>
    <w:rsid w:val="00F667D3"/>
    <w:rsid w:val="00F74111"/>
    <w:rsid w:val="00F77AEC"/>
    <w:rsid w:val="00F822E6"/>
    <w:rsid w:val="00F90178"/>
    <w:rsid w:val="00F9071E"/>
    <w:rsid w:val="00F93D8B"/>
    <w:rsid w:val="00F9410D"/>
    <w:rsid w:val="00F94810"/>
    <w:rsid w:val="00F94884"/>
    <w:rsid w:val="00F94D3C"/>
    <w:rsid w:val="00F952AA"/>
    <w:rsid w:val="00F9593B"/>
    <w:rsid w:val="00F96EE7"/>
    <w:rsid w:val="00FA2B55"/>
    <w:rsid w:val="00FA48EE"/>
    <w:rsid w:val="00FA4B2B"/>
    <w:rsid w:val="00FA4D21"/>
    <w:rsid w:val="00FA7A52"/>
    <w:rsid w:val="00FB26E0"/>
    <w:rsid w:val="00FB35EA"/>
    <w:rsid w:val="00FB394D"/>
    <w:rsid w:val="00FB65D5"/>
    <w:rsid w:val="00FB7E0F"/>
    <w:rsid w:val="00FD00F3"/>
    <w:rsid w:val="00FD4EC8"/>
    <w:rsid w:val="00FE4324"/>
    <w:rsid w:val="00FE4873"/>
    <w:rsid w:val="00FE554F"/>
    <w:rsid w:val="00FE6289"/>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B614"/>
  <w15:chartTrackingRefBased/>
  <w15:docId w15:val="{A8E3352F-9552-0944-88E4-F805C4F0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16C3"/>
    <w:rPr>
      <w:color w:val="0000FF"/>
      <w:u w:val="single"/>
    </w:rPr>
  </w:style>
  <w:style w:type="paragraph" w:styleId="BalloonText">
    <w:name w:val="Balloon Text"/>
    <w:basedOn w:val="Normal"/>
    <w:link w:val="BalloonTextChar"/>
    <w:uiPriority w:val="99"/>
    <w:semiHidden/>
    <w:unhideWhenUsed/>
    <w:rsid w:val="008E1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16C3"/>
    <w:rPr>
      <w:rFonts w:ascii="Times New Roman" w:hAnsi="Times New Roman" w:cs="Times New Roman"/>
      <w:sz w:val="18"/>
      <w:szCs w:val="18"/>
    </w:rPr>
  </w:style>
  <w:style w:type="paragraph" w:styleId="Revision">
    <w:name w:val="Revision"/>
    <w:hidden/>
    <w:uiPriority w:val="99"/>
    <w:semiHidden/>
    <w:rsid w:val="009130FD"/>
  </w:style>
  <w:style w:type="character" w:styleId="CommentReference">
    <w:name w:val="annotation reference"/>
    <w:basedOn w:val="DefaultParagraphFont"/>
    <w:uiPriority w:val="99"/>
    <w:semiHidden/>
    <w:unhideWhenUsed/>
    <w:rsid w:val="00850DC8"/>
    <w:rPr>
      <w:sz w:val="16"/>
      <w:szCs w:val="16"/>
    </w:rPr>
  </w:style>
  <w:style w:type="paragraph" w:styleId="CommentText">
    <w:name w:val="annotation text"/>
    <w:basedOn w:val="Normal"/>
    <w:link w:val="CommentTextChar"/>
    <w:uiPriority w:val="99"/>
    <w:semiHidden/>
    <w:unhideWhenUsed/>
    <w:rsid w:val="00850DC8"/>
    <w:rPr>
      <w:sz w:val="20"/>
      <w:szCs w:val="20"/>
    </w:rPr>
  </w:style>
  <w:style w:type="character" w:customStyle="1" w:styleId="CommentTextChar">
    <w:name w:val="Comment Text Char"/>
    <w:basedOn w:val="DefaultParagraphFont"/>
    <w:link w:val="CommentText"/>
    <w:uiPriority w:val="99"/>
    <w:semiHidden/>
    <w:rsid w:val="00850DC8"/>
    <w:rPr>
      <w:sz w:val="20"/>
      <w:szCs w:val="20"/>
    </w:rPr>
  </w:style>
  <w:style w:type="paragraph" w:styleId="CommentSubject">
    <w:name w:val="annotation subject"/>
    <w:basedOn w:val="CommentText"/>
    <w:next w:val="CommentText"/>
    <w:link w:val="CommentSubjectChar"/>
    <w:uiPriority w:val="99"/>
    <w:semiHidden/>
    <w:unhideWhenUsed/>
    <w:rsid w:val="00850DC8"/>
    <w:rPr>
      <w:b/>
      <w:bCs/>
    </w:rPr>
  </w:style>
  <w:style w:type="character" w:customStyle="1" w:styleId="CommentSubjectChar">
    <w:name w:val="Comment Subject Char"/>
    <w:basedOn w:val="CommentTextChar"/>
    <w:link w:val="CommentSubject"/>
    <w:uiPriority w:val="99"/>
    <w:semiHidden/>
    <w:rsid w:val="00850DC8"/>
    <w:rPr>
      <w:b/>
      <w:bCs/>
      <w:sz w:val="20"/>
      <w:szCs w:val="20"/>
    </w:rPr>
  </w:style>
  <w:style w:type="character" w:styleId="FollowedHyperlink">
    <w:name w:val="FollowedHyperlink"/>
    <w:basedOn w:val="DefaultParagraphFont"/>
    <w:uiPriority w:val="99"/>
    <w:semiHidden/>
    <w:unhideWhenUsed/>
    <w:rsid w:val="00732D79"/>
    <w:rPr>
      <w:color w:val="954F72" w:themeColor="followedHyperlink"/>
      <w:u w:val="single"/>
    </w:rPr>
  </w:style>
  <w:style w:type="character" w:customStyle="1" w:styleId="apple-converted-space">
    <w:name w:val="apple-converted-space"/>
    <w:basedOn w:val="DefaultParagraphFont"/>
    <w:rsid w:val="00544735"/>
  </w:style>
  <w:style w:type="paragraph" w:styleId="Header">
    <w:name w:val="header"/>
    <w:basedOn w:val="Normal"/>
    <w:link w:val="HeaderChar"/>
    <w:uiPriority w:val="99"/>
    <w:unhideWhenUsed/>
    <w:rsid w:val="00A323C1"/>
    <w:pPr>
      <w:tabs>
        <w:tab w:val="center" w:pos="4680"/>
        <w:tab w:val="right" w:pos="9360"/>
      </w:tabs>
    </w:pPr>
  </w:style>
  <w:style w:type="character" w:customStyle="1" w:styleId="HeaderChar">
    <w:name w:val="Header Char"/>
    <w:basedOn w:val="DefaultParagraphFont"/>
    <w:link w:val="Header"/>
    <w:uiPriority w:val="99"/>
    <w:rsid w:val="00A323C1"/>
  </w:style>
  <w:style w:type="paragraph" w:styleId="Footer">
    <w:name w:val="footer"/>
    <w:basedOn w:val="Normal"/>
    <w:link w:val="FooterChar"/>
    <w:uiPriority w:val="99"/>
    <w:unhideWhenUsed/>
    <w:rsid w:val="00A323C1"/>
    <w:pPr>
      <w:tabs>
        <w:tab w:val="center" w:pos="4680"/>
        <w:tab w:val="right" w:pos="9360"/>
      </w:tabs>
    </w:pPr>
  </w:style>
  <w:style w:type="character" w:customStyle="1" w:styleId="FooterChar">
    <w:name w:val="Footer Char"/>
    <w:basedOn w:val="DefaultParagraphFont"/>
    <w:link w:val="Footer"/>
    <w:uiPriority w:val="99"/>
    <w:rsid w:val="00A323C1"/>
  </w:style>
  <w:style w:type="paragraph" w:styleId="ListParagraph">
    <w:name w:val="List Paragraph"/>
    <w:basedOn w:val="Normal"/>
    <w:uiPriority w:val="34"/>
    <w:qFormat/>
    <w:rsid w:val="00846331"/>
    <w:pPr>
      <w:ind w:left="720"/>
      <w:contextualSpacing/>
    </w:pPr>
  </w:style>
  <w:style w:type="character" w:customStyle="1" w:styleId="UnresolvedMention1">
    <w:name w:val="Unresolved Mention1"/>
    <w:basedOn w:val="DefaultParagraphFont"/>
    <w:uiPriority w:val="99"/>
    <w:semiHidden/>
    <w:unhideWhenUsed/>
    <w:rsid w:val="00137AD4"/>
    <w:rPr>
      <w:color w:val="605E5C"/>
      <w:shd w:val="clear" w:color="auto" w:fill="E1DFDD"/>
    </w:rPr>
  </w:style>
  <w:style w:type="character" w:styleId="UnresolvedMention">
    <w:name w:val="Unresolved Mention"/>
    <w:basedOn w:val="DefaultParagraphFont"/>
    <w:uiPriority w:val="99"/>
    <w:semiHidden/>
    <w:unhideWhenUsed/>
    <w:rsid w:val="00062C19"/>
    <w:rPr>
      <w:color w:val="605E5C"/>
      <w:shd w:val="clear" w:color="auto" w:fill="E1DFDD"/>
    </w:rPr>
  </w:style>
  <w:style w:type="character" w:styleId="PageNumber">
    <w:name w:val="page number"/>
    <w:basedOn w:val="DefaultParagraphFont"/>
    <w:uiPriority w:val="99"/>
    <w:semiHidden/>
    <w:unhideWhenUsed/>
    <w:rsid w:val="0097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3561">
      <w:bodyDiv w:val="1"/>
      <w:marLeft w:val="0"/>
      <w:marRight w:val="0"/>
      <w:marTop w:val="0"/>
      <w:marBottom w:val="0"/>
      <w:divBdr>
        <w:top w:val="none" w:sz="0" w:space="0" w:color="auto"/>
        <w:left w:val="none" w:sz="0" w:space="0" w:color="auto"/>
        <w:bottom w:val="none" w:sz="0" w:space="0" w:color="auto"/>
        <w:right w:val="none" w:sz="0" w:space="0" w:color="auto"/>
      </w:divBdr>
    </w:div>
    <w:div w:id="43675595">
      <w:bodyDiv w:val="1"/>
      <w:marLeft w:val="0"/>
      <w:marRight w:val="0"/>
      <w:marTop w:val="0"/>
      <w:marBottom w:val="0"/>
      <w:divBdr>
        <w:top w:val="none" w:sz="0" w:space="0" w:color="auto"/>
        <w:left w:val="none" w:sz="0" w:space="0" w:color="auto"/>
        <w:bottom w:val="none" w:sz="0" w:space="0" w:color="auto"/>
        <w:right w:val="none" w:sz="0" w:space="0" w:color="auto"/>
      </w:divBdr>
    </w:div>
    <w:div w:id="139155859">
      <w:bodyDiv w:val="1"/>
      <w:marLeft w:val="0"/>
      <w:marRight w:val="0"/>
      <w:marTop w:val="0"/>
      <w:marBottom w:val="0"/>
      <w:divBdr>
        <w:top w:val="none" w:sz="0" w:space="0" w:color="auto"/>
        <w:left w:val="none" w:sz="0" w:space="0" w:color="auto"/>
        <w:bottom w:val="none" w:sz="0" w:space="0" w:color="auto"/>
        <w:right w:val="none" w:sz="0" w:space="0" w:color="auto"/>
      </w:divBdr>
    </w:div>
    <w:div w:id="143205479">
      <w:bodyDiv w:val="1"/>
      <w:marLeft w:val="0"/>
      <w:marRight w:val="0"/>
      <w:marTop w:val="0"/>
      <w:marBottom w:val="0"/>
      <w:divBdr>
        <w:top w:val="none" w:sz="0" w:space="0" w:color="auto"/>
        <w:left w:val="none" w:sz="0" w:space="0" w:color="auto"/>
        <w:bottom w:val="none" w:sz="0" w:space="0" w:color="auto"/>
        <w:right w:val="none" w:sz="0" w:space="0" w:color="auto"/>
      </w:divBdr>
    </w:div>
    <w:div w:id="184296229">
      <w:bodyDiv w:val="1"/>
      <w:marLeft w:val="0"/>
      <w:marRight w:val="0"/>
      <w:marTop w:val="0"/>
      <w:marBottom w:val="0"/>
      <w:divBdr>
        <w:top w:val="none" w:sz="0" w:space="0" w:color="auto"/>
        <w:left w:val="none" w:sz="0" w:space="0" w:color="auto"/>
        <w:bottom w:val="none" w:sz="0" w:space="0" w:color="auto"/>
        <w:right w:val="none" w:sz="0" w:space="0" w:color="auto"/>
      </w:divBdr>
    </w:div>
    <w:div w:id="249778315">
      <w:bodyDiv w:val="1"/>
      <w:marLeft w:val="0"/>
      <w:marRight w:val="0"/>
      <w:marTop w:val="0"/>
      <w:marBottom w:val="0"/>
      <w:divBdr>
        <w:top w:val="none" w:sz="0" w:space="0" w:color="auto"/>
        <w:left w:val="none" w:sz="0" w:space="0" w:color="auto"/>
        <w:bottom w:val="none" w:sz="0" w:space="0" w:color="auto"/>
        <w:right w:val="none" w:sz="0" w:space="0" w:color="auto"/>
      </w:divBdr>
    </w:div>
    <w:div w:id="284042370">
      <w:bodyDiv w:val="1"/>
      <w:marLeft w:val="0"/>
      <w:marRight w:val="0"/>
      <w:marTop w:val="0"/>
      <w:marBottom w:val="0"/>
      <w:divBdr>
        <w:top w:val="none" w:sz="0" w:space="0" w:color="auto"/>
        <w:left w:val="none" w:sz="0" w:space="0" w:color="auto"/>
        <w:bottom w:val="none" w:sz="0" w:space="0" w:color="auto"/>
        <w:right w:val="none" w:sz="0" w:space="0" w:color="auto"/>
      </w:divBdr>
    </w:div>
    <w:div w:id="294144140">
      <w:bodyDiv w:val="1"/>
      <w:marLeft w:val="0"/>
      <w:marRight w:val="0"/>
      <w:marTop w:val="0"/>
      <w:marBottom w:val="0"/>
      <w:divBdr>
        <w:top w:val="none" w:sz="0" w:space="0" w:color="auto"/>
        <w:left w:val="none" w:sz="0" w:space="0" w:color="auto"/>
        <w:bottom w:val="none" w:sz="0" w:space="0" w:color="auto"/>
        <w:right w:val="none" w:sz="0" w:space="0" w:color="auto"/>
      </w:divBdr>
    </w:div>
    <w:div w:id="470681960">
      <w:bodyDiv w:val="1"/>
      <w:marLeft w:val="0"/>
      <w:marRight w:val="0"/>
      <w:marTop w:val="0"/>
      <w:marBottom w:val="0"/>
      <w:divBdr>
        <w:top w:val="none" w:sz="0" w:space="0" w:color="auto"/>
        <w:left w:val="none" w:sz="0" w:space="0" w:color="auto"/>
        <w:bottom w:val="none" w:sz="0" w:space="0" w:color="auto"/>
        <w:right w:val="none" w:sz="0" w:space="0" w:color="auto"/>
      </w:divBdr>
    </w:div>
    <w:div w:id="514660526">
      <w:bodyDiv w:val="1"/>
      <w:marLeft w:val="0"/>
      <w:marRight w:val="0"/>
      <w:marTop w:val="0"/>
      <w:marBottom w:val="0"/>
      <w:divBdr>
        <w:top w:val="none" w:sz="0" w:space="0" w:color="auto"/>
        <w:left w:val="none" w:sz="0" w:space="0" w:color="auto"/>
        <w:bottom w:val="none" w:sz="0" w:space="0" w:color="auto"/>
        <w:right w:val="none" w:sz="0" w:space="0" w:color="auto"/>
      </w:divBdr>
    </w:div>
    <w:div w:id="520898975">
      <w:bodyDiv w:val="1"/>
      <w:marLeft w:val="0"/>
      <w:marRight w:val="0"/>
      <w:marTop w:val="0"/>
      <w:marBottom w:val="0"/>
      <w:divBdr>
        <w:top w:val="none" w:sz="0" w:space="0" w:color="auto"/>
        <w:left w:val="none" w:sz="0" w:space="0" w:color="auto"/>
        <w:bottom w:val="none" w:sz="0" w:space="0" w:color="auto"/>
        <w:right w:val="none" w:sz="0" w:space="0" w:color="auto"/>
      </w:divBdr>
    </w:div>
    <w:div w:id="770048962">
      <w:bodyDiv w:val="1"/>
      <w:marLeft w:val="0"/>
      <w:marRight w:val="0"/>
      <w:marTop w:val="0"/>
      <w:marBottom w:val="0"/>
      <w:divBdr>
        <w:top w:val="none" w:sz="0" w:space="0" w:color="auto"/>
        <w:left w:val="none" w:sz="0" w:space="0" w:color="auto"/>
        <w:bottom w:val="none" w:sz="0" w:space="0" w:color="auto"/>
        <w:right w:val="none" w:sz="0" w:space="0" w:color="auto"/>
      </w:divBdr>
    </w:div>
    <w:div w:id="820124218">
      <w:bodyDiv w:val="1"/>
      <w:marLeft w:val="0"/>
      <w:marRight w:val="0"/>
      <w:marTop w:val="0"/>
      <w:marBottom w:val="0"/>
      <w:divBdr>
        <w:top w:val="none" w:sz="0" w:space="0" w:color="auto"/>
        <w:left w:val="none" w:sz="0" w:space="0" w:color="auto"/>
        <w:bottom w:val="none" w:sz="0" w:space="0" w:color="auto"/>
        <w:right w:val="none" w:sz="0" w:space="0" w:color="auto"/>
      </w:divBdr>
    </w:div>
    <w:div w:id="859785028">
      <w:bodyDiv w:val="1"/>
      <w:marLeft w:val="0"/>
      <w:marRight w:val="0"/>
      <w:marTop w:val="0"/>
      <w:marBottom w:val="0"/>
      <w:divBdr>
        <w:top w:val="none" w:sz="0" w:space="0" w:color="auto"/>
        <w:left w:val="none" w:sz="0" w:space="0" w:color="auto"/>
        <w:bottom w:val="none" w:sz="0" w:space="0" w:color="auto"/>
        <w:right w:val="none" w:sz="0" w:space="0" w:color="auto"/>
      </w:divBdr>
    </w:div>
    <w:div w:id="930892941">
      <w:bodyDiv w:val="1"/>
      <w:marLeft w:val="0"/>
      <w:marRight w:val="0"/>
      <w:marTop w:val="0"/>
      <w:marBottom w:val="0"/>
      <w:divBdr>
        <w:top w:val="none" w:sz="0" w:space="0" w:color="auto"/>
        <w:left w:val="none" w:sz="0" w:space="0" w:color="auto"/>
        <w:bottom w:val="none" w:sz="0" w:space="0" w:color="auto"/>
        <w:right w:val="none" w:sz="0" w:space="0" w:color="auto"/>
      </w:divBdr>
    </w:div>
    <w:div w:id="1030111433">
      <w:bodyDiv w:val="1"/>
      <w:marLeft w:val="0"/>
      <w:marRight w:val="0"/>
      <w:marTop w:val="0"/>
      <w:marBottom w:val="0"/>
      <w:divBdr>
        <w:top w:val="none" w:sz="0" w:space="0" w:color="auto"/>
        <w:left w:val="none" w:sz="0" w:space="0" w:color="auto"/>
        <w:bottom w:val="none" w:sz="0" w:space="0" w:color="auto"/>
        <w:right w:val="none" w:sz="0" w:space="0" w:color="auto"/>
      </w:divBdr>
    </w:div>
    <w:div w:id="1082335997">
      <w:bodyDiv w:val="1"/>
      <w:marLeft w:val="0"/>
      <w:marRight w:val="0"/>
      <w:marTop w:val="0"/>
      <w:marBottom w:val="0"/>
      <w:divBdr>
        <w:top w:val="none" w:sz="0" w:space="0" w:color="auto"/>
        <w:left w:val="none" w:sz="0" w:space="0" w:color="auto"/>
        <w:bottom w:val="none" w:sz="0" w:space="0" w:color="auto"/>
        <w:right w:val="none" w:sz="0" w:space="0" w:color="auto"/>
      </w:divBdr>
    </w:div>
    <w:div w:id="1116409209">
      <w:bodyDiv w:val="1"/>
      <w:marLeft w:val="0"/>
      <w:marRight w:val="0"/>
      <w:marTop w:val="0"/>
      <w:marBottom w:val="0"/>
      <w:divBdr>
        <w:top w:val="none" w:sz="0" w:space="0" w:color="auto"/>
        <w:left w:val="none" w:sz="0" w:space="0" w:color="auto"/>
        <w:bottom w:val="none" w:sz="0" w:space="0" w:color="auto"/>
        <w:right w:val="none" w:sz="0" w:space="0" w:color="auto"/>
      </w:divBdr>
    </w:div>
    <w:div w:id="1391265155">
      <w:bodyDiv w:val="1"/>
      <w:marLeft w:val="0"/>
      <w:marRight w:val="0"/>
      <w:marTop w:val="0"/>
      <w:marBottom w:val="0"/>
      <w:divBdr>
        <w:top w:val="none" w:sz="0" w:space="0" w:color="auto"/>
        <w:left w:val="none" w:sz="0" w:space="0" w:color="auto"/>
        <w:bottom w:val="none" w:sz="0" w:space="0" w:color="auto"/>
        <w:right w:val="none" w:sz="0" w:space="0" w:color="auto"/>
      </w:divBdr>
    </w:div>
    <w:div w:id="1476801325">
      <w:bodyDiv w:val="1"/>
      <w:marLeft w:val="0"/>
      <w:marRight w:val="0"/>
      <w:marTop w:val="0"/>
      <w:marBottom w:val="0"/>
      <w:divBdr>
        <w:top w:val="none" w:sz="0" w:space="0" w:color="auto"/>
        <w:left w:val="none" w:sz="0" w:space="0" w:color="auto"/>
        <w:bottom w:val="none" w:sz="0" w:space="0" w:color="auto"/>
        <w:right w:val="none" w:sz="0" w:space="0" w:color="auto"/>
      </w:divBdr>
    </w:div>
    <w:div w:id="1509640688">
      <w:bodyDiv w:val="1"/>
      <w:marLeft w:val="0"/>
      <w:marRight w:val="0"/>
      <w:marTop w:val="0"/>
      <w:marBottom w:val="0"/>
      <w:divBdr>
        <w:top w:val="none" w:sz="0" w:space="0" w:color="auto"/>
        <w:left w:val="none" w:sz="0" w:space="0" w:color="auto"/>
        <w:bottom w:val="none" w:sz="0" w:space="0" w:color="auto"/>
        <w:right w:val="none" w:sz="0" w:space="0" w:color="auto"/>
      </w:divBdr>
    </w:div>
    <w:div w:id="1522551366">
      <w:bodyDiv w:val="1"/>
      <w:marLeft w:val="0"/>
      <w:marRight w:val="0"/>
      <w:marTop w:val="0"/>
      <w:marBottom w:val="0"/>
      <w:divBdr>
        <w:top w:val="none" w:sz="0" w:space="0" w:color="auto"/>
        <w:left w:val="none" w:sz="0" w:space="0" w:color="auto"/>
        <w:bottom w:val="none" w:sz="0" w:space="0" w:color="auto"/>
        <w:right w:val="none" w:sz="0" w:space="0" w:color="auto"/>
      </w:divBdr>
    </w:div>
    <w:div w:id="1562406770">
      <w:bodyDiv w:val="1"/>
      <w:marLeft w:val="0"/>
      <w:marRight w:val="0"/>
      <w:marTop w:val="0"/>
      <w:marBottom w:val="0"/>
      <w:divBdr>
        <w:top w:val="none" w:sz="0" w:space="0" w:color="auto"/>
        <w:left w:val="none" w:sz="0" w:space="0" w:color="auto"/>
        <w:bottom w:val="none" w:sz="0" w:space="0" w:color="auto"/>
        <w:right w:val="none" w:sz="0" w:space="0" w:color="auto"/>
      </w:divBdr>
    </w:div>
    <w:div w:id="1594364142">
      <w:bodyDiv w:val="1"/>
      <w:marLeft w:val="0"/>
      <w:marRight w:val="0"/>
      <w:marTop w:val="0"/>
      <w:marBottom w:val="0"/>
      <w:divBdr>
        <w:top w:val="none" w:sz="0" w:space="0" w:color="auto"/>
        <w:left w:val="none" w:sz="0" w:space="0" w:color="auto"/>
        <w:bottom w:val="none" w:sz="0" w:space="0" w:color="auto"/>
        <w:right w:val="none" w:sz="0" w:space="0" w:color="auto"/>
      </w:divBdr>
    </w:div>
    <w:div w:id="1637024428">
      <w:bodyDiv w:val="1"/>
      <w:marLeft w:val="0"/>
      <w:marRight w:val="0"/>
      <w:marTop w:val="0"/>
      <w:marBottom w:val="0"/>
      <w:divBdr>
        <w:top w:val="none" w:sz="0" w:space="0" w:color="auto"/>
        <w:left w:val="none" w:sz="0" w:space="0" w:color="auto"/>
        <w:bottom w:val="none" w:sz="0" w:space="0" w:color="auto"/>
        <w:right w:val="none" w:sz="0" w:space="0" w:color="auto"/>
      </w:divBdr>
    </w:div>
    <w:div w:id="1675499219">
      <w:bodyDiv w:val="1"/>
      <w:marLeft w:val="0"/>
      <w:marRight w:val="0"/>
      <w:marTop w:val="0"/>
      <w:marBottom w:val="0"/>
      <w:divBdr>
        <w:top w:val="none" w:sz="0" w:space="0" w:color="auto"/>
        <w:left w:val="none" w:sz="0" w:space="0" w:color="auto"/>
        <w:bottom w:val="none" w:sz="0" w:space="0" w:color="auto"/>
        <w:right w:val="none" w:sz="0" w:space="0" w:color="auto"/>
      </w:divBdr>
    </w:div>
    <w:div w:id="1759911340">
      <w:bodyDiv w:val="1"/>
      <w:marLeft w:val="0"/>
      <w:marRight w:val="0"/>
      <w:marTop w:val="0"/>
      <w:marBottom w:val="0"/>
      <w:divBdr>
        <w:top w:val="none" w:sz="0" w:space="0" w:color="auto"/>
        <w:left w:val="none" w:sz="0" w:space="0" w:color="auto"/>
        <w:bottom w:val="none" w:sz="0" w:space="0" w:color="auto"/>
        <w:right w:val="none" w:sz="0" w:space="0" w:color="auto"/>
      </w:divBdr>
    </w:div>
    <w:div w:id="1794904215">
      <w:bodyDiv w:val="1"/>
      <w:marLeft w:val="0"/>
      <w:marRight w:val="0"/>
      <w:marTop w:val="0"/>
      <w:marBottom w:val="0"/>
      <w:divBdr>
        <w:top w:val="none" w:sz="0" w:space="0" w:color="auto"/>
        <w:left w:val="none" w:sz="0" w:space="0" w:color="auto"/>
        <w:bottom w:val="none" w:sz="0" w:space="0" w:color="auto"/>
        <w:right w:val="none" w:sz="0" w:space="0" w:color="auto"/>
      </w:divBdr>
    </w:div>
    <w:div w:id="1906333811">
      <w:bodyDiv w:val="1"/>
      <w:marLeft w:val="0"/>
      <w:marRight w:val="0"/>
      <w:marTop w:val="0"/>
      <w:marBottom w:val="0"/>
      <w:divBdr>
        <w:top w:val="none" w:sz="0" w:space="0" w:color="auto"/>
        <w:left w:val="none" w:sz="0" w:space="0" w:color="auto"/>
        <w:bottom w:val="none" w:sz="0" w:space="0" w:color="auto"/>
        <w:right w:val="none" w:sz="0" w:space="0" w:color="auto"/>
      </w:divBdr>
    </w:div>
    <w:div w:id="1907757287">
      <w:bodyDiv w:val="1"/>
      <w:marLeft w:val="0"/>
      <w:marRight w:val="0"/>
      <w:marTop w:val="0"/>
      <w:marBottom w:val="0"/>
      <w:divBdr>
        <w:top w:val="none" w:sz="0" w:space="0" w:color="auto"/>
        <w:left w:val="none" w:sz="0" w:space="0" w:color="auto"/>
        <w:bottom w:val="none" w:sz="0" w:space="0" w:color="auto"/>
        <w:right w:val="none" w:sz="0" w:space="0" w:color="auto"/>
      </w:divBdr>
    </w:div>
    <w:div w:id="204323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Mejia</dc:creator>
  <cp:keywords/>
  <dc:description/>
  <cp:lastModifiedBy>Elisabeth Diana</cp:lastModifiedBy>
  <cp:revision>3</cp:revision>
  <cp:lastPrinted>2019-03-15T22:29:00Z</cp:lastPrinted>
  <dcterms:created xsi:type="dcterms:W3CDTF">2019-03-18T19:29:00Z</dcterms:created>
  <dcterms:modified xsi:type="dcterms:W3CDTF">2019-03-18T19:29:00Z</dcterms:modified>
</cp:coreProperties>
</file>