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75" w:rsidRDefault="00C35E75" w:rsidP="00C35E75">
      <w:pPr>
        <w:rPr>
          <w:rFonts w:ascii="Times New Roman" w:hAnsi="Times New Roman" w:cs="Times New Roman"/>
          <w:sz w:val="24"/>
          <w:szCs w:val="24"/>
        </w:rPr>
      </w:pPr>
      <w:proofErr w:type="gramStart"/>
      <w:r>
        <w:rPr>
          <w:rFonts w:ascii="Times New Roman" w:hAnsi="Times New Roman" w:cs="Times New Roman"/>
          <w:sz w:val="24"/>
          <w:szCs w:val="24"/>
        </w:rPr>
        <w:t>Dear ,</w:t>
      </w:r>
      <w:proofErr w:type="gramEnd"/>
    </w:p>
    <w:p w:rsidR="00C35E75" w:rsidRDefault="00C35E75" w:rsidP="00C35E75">
      <w:pPr>
        <w:rPr>
          <w:rFonts w:ascii="Times New Roman" w:hAnsi="Times New Roman" w:cs="Times New Roman"/>
          <w:sz w:val="24"/>
          <w:szCs w:val="24"/>
        </w:rPr>
      </w:pP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 xml:space="preserve">It has come to our attention your MLS may not have completed implementation of the RESO Data Dictionary and/or Web API. Immediate action is required to ensure that the Association and MLS does not jeopardize its NAR insurance coverage  </w:t>
      </w:r>
    </w:p>
    <w:p w:rsidR="00C35E75" w:rsidRDefault="00C35E75" w:rsidP="00C35E75">
      <w:pPr>
        <w:rPr>
          <w:rFonts w:ascii="Times New Roman" w:hAnsi="Times New Roman" w:cs="Times New Roman"/>
          <w:sz w:val="24"/>
          <w:szCs w:val="24"/>
        </w:rPr>
      </w:pP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In accordance with MLS Policy Statement 7.90, Real Estate Transaction Standards, adopted by the National Association of Realtors</w:t>
      </w:r>
      <w:r>
        <w:rPr>
          <w:rFonts w:ascii="Times New Roman" w:hAnsi="Times New Roman" w:cs="Times New Roman"/>
          <w:sz w:val="24"/>
          <w:szCs w:val="24"/>
          <w:vertAlign w:val="superscript"/>
        </w:rPr>
        <w:t>®</w:t>
      </w:r>
      <w:r>
        <w:rPr>
          <w:rFonts w:ascii="Times New Roman" w:hAnsi="Times New Roman" w:cs="Times New Roman"/>
          <w:sz w:val="24"/>
          <w:szCs w:val="24"/>
        </w:rPr>
        <w:t xml:space="preserve"> Board of Directors in November 2011, REALTOR®-Association-operated MLSs are required to implement RESO Standards.  The deadline to implement the RESO Data Dictionary was January 1, 2016.  The deadline to implement the RESO Web API was June 30, 2016.  Subsequent releases to RESO Standards must occur within one year from ratification.  </w:t>
      </w:r>
    </w:p>
    <w:p w:rsidR="00C35E75" w:rsidRDefault="00C35E75" w:rsidP="00C35E75">
      <w:pPr>
        <w:rPr>
          <w:rFonts w:ascii="Times New Roman" w:hAnsi="Times New Roman" w:cs="Times New Roman"/>
          <w:sz w:val="24"/>
          <w:szCs w:val="24"/>
        </w:rPr>
      </w:pPr>
    </w:p>
    <w:p w:rsidR="00C35E75" w:rsidRDefault="00C35E75" w:rsidP="00C35E75">
      <w:pPr>
        <w:rPr>
          <w:rFonts w:ascii="Times New Roman" w:hAnsi="Times New Roman" w:cs="Times New Roman"/>
          <w:b/>
          <w:bCs/>
          <w:sz w:val="24"/>
          <w:szCs w:val="24"/>
        </w:rPr>
      </w:pPr>
      <w:r>
        <w:rPr>
          <w:rFonts w:ascii="Times New Roman" w:hAnsi="Times New Roman" w:cs="Times New Roman"/>
          <w:b/>
          <w:bCs/>
          <w:sz w:val="24"/>
          <w:szCs w:val="24"/>
        </w:rPr>
        <w:t>Benefits:</w:t>
      </w: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 xml:space="preserve">The benefits to adopting the RESO standards include unprecedented industry-wide access to consistent, structured real property data by MLS Participants, technology vendors and the MLS itself, eliminating various costs and creating new efficiencies.  </w:t>
      </w:r>
    </w:p>
    <w:p w:rsidR="00C35E75" w:rsidRDefault="00C35E75" w:rsidP="00C35E75">
      <w:pPr>
        <w:rPr>
          <w:rFonts w:ascii="Times New Roman" w:hAnsi="Times New Roman" w:cs="Times New Roman"/>
          <w:sz w:val="24"/>
          <w:szCs w:val="24"/>
        </w:rPr>
      </w:pPr>
    </w:p>
    <w:p w:rsidR="00C35E75" w:rsidRDefault="00C35E75" w:rsidP="00C35E75">
      <w:pPr>
        <w:rPr>
          <w:rFonts w:ascii="Times New Roman" w:hAnsi="Times New Roman" w:cs="Times New Roman"/>
          <w:b/>
          <w:bCs/>
          <w:sz w:val="24"/>
          <w:szCs w:val="24"/>
        </w:rPr>
      </w:pPr>
      <w:r>
        <w:rPr>
          <w:rFonts w:ascii="Times New Roman" w:hAnsi="Times New Roman" w:cs="Times New Roman"/>
          <w:b/>
          <w:bCs/>
          <w:sz w:val="24"/>
          <w:szCs w:val="24"/>
        </w:rPr>
        <w:t>RESO Certification Program:</w:t>
      </w: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 xml:space="preserve">To help ensure compliance, MLSs, vendors and brokers alike can use the RESO compliance certification program.  RESO staff will work directly with the MLS to provide support and address any obstacles to implementation.  For </w:t>
      </w:r>
      <w:proofErr w:type="gramStart"/>
      <w:r>
        <w:rPr>
          <w:rFonts w:ascii="Times New Roman" w:hAnsi="Times New Roman" w:cs="Times New Roman"/>
          <w:sz w:val="24"/>
          <w:szCs w:val="24"/>
        </w:rPr>
        <w:t>step-by-step</w:t>
      </w:r>
      <w:proofErr w:type="gramEnd"/>
      <w:r>
        <w:rPr>
          <w:rFonts w:ascii="Times New Roman" w:hAnsi="Times New Roman" w:cs="Times New Roman"/>
          <w:sz w:val="24"/>
          <w:szCs w:val="24"/>
        </w:rPr>
        <w:t xml:space="preserve"> instructions and the underlying details of the RESO Compliance Certification process, go to URL </w:t>
      </w:r>
      <w:hyperlink r:id="rId4" w:history="1">
        <w:r>
          <w:rPr>
            <w:rStyle w:val="Hyperlink"/>
            <w:rFonts w:ascii="Times New Roman" w:hAnsi="Times New Roman" w:cs="Times New Roman"/>
            <w:sz w:val="24"/>
            <w:szCs w:val="24"/>
          </w:rPr>
          <w:t>https://www.reso.org/n-a-r-mandated-standards-adoption</w:t>
        </w:r>
      </w:hyperlink>
      <w:r>
        <w:rPr>
          <w:rFonts w:ascii="Times New Roman" w:hAnsi="Times New Roman" w:cs="Times New Roman"/>
          <w:sz w:val="24"/>
          <w:szCs w:val="24"/>
        </w:rPr>
        <w:t xml:space="preserve">.  </w:t>
      </w:r>
    </w:p>
    <w:p w:rsidR="00C35E75" w:rsidRDefault="00C35E75" w:rsidP="00C35E75">
      <w:pPr>
        <w:rPr>
          <w:rFonts w:ascii="Times New Roman" w:hAnsi="Times New Roman" w:cs="Times New Roman"/>
          <w:sz w:val="24"/>
          <w:szCs w:val="24"/>
        </w:rPr>
      </w:pP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 xml:space="preserve">For additional information about the RESO Standards or the compliance certification program, contact: </w:t>
      </w:r>
    </w:p>
    <w:p w:rsidR="00C35E75" w:rsidRDefault="00C35E75" w:rsidP="00C35E75">
      <w:pPr>
        <w:rPr>
          <w:rFonts w:ascii="Times New Roman" w:hAnsi="Times New Roman" w:cs="Times New Roman"/>
          <w:sz w:val="24"/>
          <w:szCs w:val="24"/>
        </w:rPr>
      </w:pPr>
    </w:p>
    <w:p w:rsidR="00C35E75" w:rsidRDefault="00C35E75" w:rsidP="00C35E75">
      <w:pPr>
        <w:ind w:left="720"/>
        <w:rPr>
          <w:rFonts w:ascii="Times New Roman" w:hAnsi="Times New Roman" w:cs="Times New Roman"/>
          <w:sz w:val="24"/>
          <w:szCs w:val="24"/>
        </w:rPr>
      </w:pPr>
      <w:r>
        <w:rPr>
          <w:rFonts w:ascii="Times New Roman" w:hAnsi="Times New Roman" w:cs="Times New Roman"/>
          <w:sz w:val="24"/>
          <w:szCs w:val="24"/>
        </w:rPr>
        <w:t xml:space="preserve">Jeremy Crawford </w:t>
      </w:r>
    </w:p>
    <w:p w:rsidR="00C35E75" w:rsidRDefault="00C35E75" w:rsidP="00C35E75">
      <w:pPr>
        <w:ind w:left="720"/>
        <w:rPr>
          <w:rFonts w:ascii="Times New Roman" w:hAnsi="Times New Roman" w:cs="Times New Roman"/>
          <w:sz w:val="24"/>
          <w:szCs w:val="24"/>
        </w:rPr>
      </w:pPr>
      <w:r>
        <w:rPr>
          <w:rFonts w:ascii="Times New Roman" w:hAnsi="Times New Roman" w:cs="Times New Roman"/>
          <w:sz w:val="24"/>
          <w:szCs w:val="24"/>
        </w:rPr>
        <w:t>Executive Director, RESO</w:t>
      </w:r>
    </w:p>
    <w:p w:rsidR="00C35E75" w:rsidRDefault="00C35E75" w:rsidP="00C35E75">
      <w:pPr>
        <w:ind w:left="720"/>
        <w:rPr>
          <w:rFonts w:ascii="Times New Roman" w:hAnsi="Times New Roman" w:cs="Times New Roman"/>
          <w:sz w:val="24"/>
          <w:szCs w:val="24"/>
        </w:rPr>
      </w:pPr>
      <w:r>
        <w:rPr>
          <w:rFonts w:ascii="Times New Roman" w:hAnsi="Times New Roman" w:cs="Times New Roman"/>
          <w:sz w:val="24"/>
          <w:szCs w:val="24"/>
        </w:rPr>
        <w:t>2501 Aerial Center Pkwy, Ste. 103</w:t>
      </w:r>
    </w:p>
    <w:p w:rsidR="00C35E75" w:rsidRDefault="00C35E75" w:rsidP="00C35E75">
      <w:pPr>
        <w:ind w:left="720"/>
        <w:rPr>
          <w:rFonts w:ascii="Times New Roman" w:hAnsi="Times New Roman" w:cs="Times New Roman"/>
          <w:sz w:val="24"/>
          <w:szCs w:val="24"/>
        </w:rPr>
      </w:pPr>
      <w:r>
        <w:rPr>
          <w:rFonts w:ascii="Times New Roman" w:hAnsi="Times New Roman" w:cs="Times New Roman"/>
          <w:sz w:val="24"/>
          <w:szCs w:val="24"/>
        </w:rPr>
        <w:t>Morrisville, NC</w:t>
      </w:r>
    </w:p>
    <w:p w:rsidR="00C35E75" w:rsidRDefault="00C35E75" w:rsidP="00C35E75">
      <w:pPr>
        <w:ind w:left="720"/>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858 775.2368</w:t>
      </w:r>
    </w:p>
    <w:p w:rsidR="00C35E75" w:rsidRDefault="00C35E75" w:rsidP="00C35E75">
      <w:pPr>
        <w:ind w:left="72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hyperlink r:id="rId5" w:history="1">
        <w:r>
          <w:rPr>
            <w:rStyle w:val="Hyperlink"/>
            <w:rFonts w:ascii="Times New Roman" w:hAnsi="Times New Roman" w:cs="Times New Roman"/>
            <w:color w:val="auto"/>
            <w:sz w:val="24"/>
            <w:szCs w:val="24"/>
          </w:rPr>
          <w:t>Jeremy@reso.org</w:t>
        </w:r>
      </w:hyperlink>
    </w:p>
    <w:p w:rsidR="00C35E75" w:rsidRDefault="00C35E75" w:rsidP="00C35E75">
      <w:pPr>
        <w:rPr>
          <w:rFonts w:ascii="Times New Roman" w:hAnsi="Times New Roman" w:cs="Times New Roman"/>
          <w:sz w:val="24"/>
          <w:szCs w:val="24"/>
        </w:rPr>
      </w:pPr>
    </w:p>
    <w:p w:rsidR="00C35E75" w:rsidRDefault="00C35E75" w:rsidP="00C35E75">
      <w:pPr>
        <w:rPr>
          <w:rFonts w:ascii="Times New Roman" w:hAnsi="Times New Roman" w:cs="Times New Roman"/>
          <w:b/>
          <w:bCs/>
          <w:sz w:val="24"/>
          <w:szCs w:val="24"/>
        </w:rPr>
      </w:pPr>
      <w:r>
        <w:rPr>
          <w:rFonts w:ascii="Times New Roman" w:hAnsi="Times New Roman" w:cs="Times New Roman"/>
          <w:b/>
          <w:bCs/>
          <w:sz w:val="24"/>
          <w:szCs w:val="24"/>
        </w:rPr>
        <w:t>Insurance Coverage:</w:t>
      </w: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Only those REALTOR</w:t>
      </w:r>
      <w:r>
        <w:rPr>
          <w:rFonts w:ascii="Times New Roman" w:hAnsi="Times New Roman" w:cs="Times New Roman"/>
          <w:sz w:val="24"/>
          <w:szCs w:val="24"/>
          <w:vertAlign w:val="superscript"/>
        </w:rPr>
        <w:t>®</w:t>
      </w:r>
      <w:r>
        <w:rPr>
          <w:rFonts w:ascii="Times New Roman" w:hAnsi="Times New Roman" w:cs="Times New Roman"/>
          <w:sz w:val="24"/>
          <w:szCs w:val="24"/>
        </w:rPr>
        <w:t xml:space="preserve"> associations and REALTOR</w:t>
      </w:r>
      <w:r>
        <w:rPr>
          <w:rFonts w:ascii="Times New Roman" w:hAnsi="Times New Roman" w:cs="Times New Roman"/>
          <w:sz w:val="24"/>
          <w:szCs w:val="24"/>
          <w:vertAlign w:val="superscript"/>
        </w:rPr>
        <w:t>®</w:t>
      </w:r>
      <w:r>
        <w:rPr>
          <w:rFonts w:ascii="Times New Roman" w:hAnsi="Times New Roman" w:cs="Times New Roman"/>
          <w:sz w:val="24"/>
          <w:szCs w:val="24"/>
        </w:rPr>
        <w:t xml:space="preserve"> association-operated MLSs in compliance with policies adopted by the NAR Board of Directors are eligible for continued</w:t>
      </w:r>
      <w:bookmarkStart w:id="0" w:name="_GoBack"/>
      <w:bookmarkEnd w:id="0"/>
      <w:r>
        <w:rPr>
          <w:rFonts w:ascii="Times New Roman" w:hAnsi="Times New Roman" w:cs="Times New Roman"/>
          <w:sz w:val="24"/>
          <w:szCs w:val="24"/>
        </w:rPr>
        <w:t xml:space="preserve"> coverage under NAR’s Master Professional Liability Insurance Policy.   </w:t>
      </w:r>
    </w:p>
    <w:p w:rsidR="00C35E75" w:rsidRDefault="00C35E75" w:rsidP="00C35E75">
      <w:pPr>
        <w:rPr>
          <w:rFonts w:ascii="Times New Roman" w:hAnsi="Times New Roman" w:cs="Times New Roman"/>
          <w:sz w:val="24"/>
          <w:szCs w:val="24"/>
        </w:rPr>
      </w:pPr>
      <w:r>
        <w:rPr>
          <w:rFonts w:ascii="Times New Roman" w:eastAsia="Times New Roman" w:hAnsi="Times New Roman" w:cs="Times New Roman"/>
          <w:sz w:val="24"/>
          <w:szCs w:val="24"/>
        </w:rPr>
        <w:br w:type="page"/>
      </w:r>
    </w:p>
    <w:p w:rsidR="00C35E75" w:rsidRDefault="00C35E75" w:rsidP="00C35E75">
      <w:pPr>
        <w:rPr>
          <w:rFonts w:ascii="Times New Roman" w:hAnsi="Times New Roman" w:cs="Times New Roman"/>
          <w:b/>
          <w:bCs/>
          <w:sz w:val="24"/>
          <w:szCs w:val="24"/>
        </w:rPr>
      </w:pPr>
      <w:r>
        <w:rPr>
          <w:rFonts w:ascii="Times New Roman" w:hAnsi="Times New Roman" w:cs="Times New Roman"/>
          <w:b/>
          <w:bCs/>
          <w:sz w:val="24"/>
          <w:szCs w:val="24"/>
        </w:rPr>
        <w:lastRenderedPageBreak/>
        <w:t>Action Required:</w:t>
      </w: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 xml:space="preserve">We request the association/MLS respond immediately to confirm the MLS </w:t>
      </w:r>
      <w:proofErr w:type="gramStart"/>
      <w:r>
        <w:rPr>
          <w:rFonts w:ascii="Times New Roman" w:hAnsi="Times New Roman" w:cs="Times New Roman"/>
          <w:sz w:val="24"/>
          <w:szCs w:val="24"/>
        </w:rPr>
        <w:t>is scheduled</w:t>
      </w:r>
      <w:proofErr w:type="gramEnd"/>
      <w:r>
        <w:rPr>
          <w:rFonts w:ascii="Times New Roman" w:hAnsi="Times New Roman" w:cs="Times New Roman"/>
          <w:sz w:val="24"/>
          <w:szCs w:val="24"/>
        </w:rPr>
        <w:t xml:space="preserve"> to use the RESO compliance certification program or, alternatively, provide confirmation the MLS otherwise complies with the RESO standards.  </w:t>
      </w:r>
      <w:r>
        <w:rPr>
          <w:rFonts w:ascii="Times New Roman" w:hAnsi="Times New Roman" w:cs="Times New Roman"/>
          <w:sz w:val="24"/>
          <w:szCs w:val="24"/>
          <w:u w:val="single"/>
        </w:rPr>
        <w:t>Failure to respond within 60 days from the date of this notice will result in the loss of NAR insurance coverage</w:t>
      </w:r>
      <w:r>
        <w:rPr>
          <w:rFonts w:ascii="Times New Roman" w:hAnsi="Times New Roman" w:cs="Times New Roman"/>
          <w:sz w:val="24"/>
          <w:szCs w:val="24"/>
        </w:rPr>
        <w:t xml:space="preserve">. </w:t>
      </w:r>
    </w:p>
    <w:p w:rsidR="00C35E75" w:rsidRDefault="00C35E75" w:rsidP="00C35E75">
      <w:pPr>
        <w:rPr>
          <w:rFonts w:ascii="Times New Roman" w:hAnsi="Times New Roman" w:cs="Times New Roman"/>
          <w:sz w:val="24"/>
          <w:szCs w:val="24"/>
        </w:rPr>
      </w:pP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 xml:space="preserve">Any questions, you can contact me directly. </w:t>
      </w:r>
    </w:p>
    <w:p w:rsidR="00C35E75" w:rsidRDefault="00C35E75" w:rsidP="00C35E75">
      <w:pPr>
        <w:rPr>
          <w:rFonts w:ascii="Times New Roman" w:hAnsi="Times New Roman" w:cs="Times New Roman"/>
          <w:sz w:val="24"/>
          <w:szCs w:val="24"/>
        </w:rPr>
      </w:pPr>
    </w:p>
    <w:p w:rsidR="00C35E75" w:rsidRDefault="00C35E75" w:rsidP="00C35E75">
      <w:pPr>
        <w:rPr>
          <w:rFonts w:ascii="Times New Roman" w:hAnsi="Times New Roman" w:cs="Times New Roman"/>
          <w:sz w:val="24"/>
          <w:szCs w:val="24"/>
        </w:rPr>
      </w:pP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Sincerely,</w:t>
      </w:r>
    </w:p>
    <w:p w:rsidR="00C35E75" w:rsidRDefault="00C35E75" w:rsidP="00C35E75">
      <w:pPr>
        <w:rPr>
          <w:rFonts w:ascii="Times New Roman" w:hAnsi="Times New Roman" w:cs="Times New Roman"/>
          <w:sz w:val="24"/>
          <w:szCs w:val="24"/>
        </w:rPr>
      </w:pPr>
    </w:p>
    <w:p w:rsidR="00C35E75" w:rsidRDefault="00C35E75" w:rsidP="00C35E75">
      <w:pPr>
        <w:rPr>
          <w:rFonts w:ascii="Times New Roman" w:hAnsi="Times New Roman" w:cs="Times New Roman"/>
          <w:sz w:val="24"/>
          <w:szCs w:val="24"/>
        </w:rPr>
      </w:pP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Rodney Gansho</w:t>
      </w: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Managing Director</w:t>
      </w:r>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Association and MLS Governance</w:t>
      </w:r>
    </w:p>
    <w:p w:rsidR="00C35E75" w:rsidRDefault="00C35E75" w:rsidP="00C35E75">
      <w:pPr>
        <w:rPr>
          <w:rFonts w:ascii="Times New Roman" w:hAnsi="Times New Roman" w:cs="Times New Roman"/>
          <w:sz w:val="24"/>
          <w:szCs w:val="24"/>
        </w:rPr>
      </w:pPr>
      <w:hyperlink r:id="rId6" w:history="1">
        <w:r>
          <w:rPr>
            <w:rStyle w:val="Hyperlink"/>
            <w:rFonts w:ascii="Times New Roman" w:hAnsi="Times New Roman" w:cs="Times New Roman"/>
            <w:sz w:val="24"/>
            <w:szCs w:val="24"/>
          </w:rPr>
          <w:t>Rgansho@realtors.org</w:t>
        </w:r>
      </w:hyperlink>
    </w:p>
    <w:p w:rsidR="00C35E75" w:rsidRDefault="00C35E75" w:rsidP="00C35E75">
      <w:pPr>
        <w:rPr>
          <w:rFonts w:ascii="Times New Roman" w:hAnsi="Times New Roman" w:cs="Times New Roman"/>
          <w:sz w:val="24"/>
          <w:szCs w:val="24"/>
        </w:rPr>
      </w:pPr>
      <w:r>
        <w:rPr>
          <w:rFonts w:ascii="Times New Roman" w:hAnsi="Times New Roman" w:cs="Times New Roman"/>
          <w:sz w:val="24"/>
          <w:szCs w:val="24"/>
        </w:rPr>
        <w:t>800 874-6500, ex 8405</w:t>
      </w:r>
    </w:p>
    <w:p w:rsidR="00A06079" w:rsidRDefault="00A06079"/>
    <w:sectPr w:rsidR="00A0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75"/>
    <w:rsid w:val="00A06079"/>
    <w:rsid w:val="00C3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45713-72A5-4A9F-BF57-F158B65E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E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ansho@realtors.org" TargetMode="External"/><Relationship Id="rId5" Type="http://schemas.openxmlformats.org/officeDocument/2006/relationships/hyperlink" Target="mailto:Jeremy@reso.org" TargetMode="External"/><Relationship Id="rId4" Type="http://schemas.openxmlformats.org/officeDocument/2006/relationships/hyperlink" Target="https://www.reso.org/n-a-r-mandated-standards-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Milligan</dc:creator>
  <cp:keywords/>
  <dc:description/>
  <cp:lastModifiedBy>Kevin Milligan</cp:lastModifiedBy>
  <cp:revision>1</cp:revision>
  <dcterms:created xsi:type="dcterms:W3CDTF">2018-02-02T16:28:00Z</dcterms:created>
  <dcterms:modified xsi:type="dcterms:W3CDTF">2018-02-02T16:29:00Z</dcterms:modified>
</cp:coreProperties>
</file>