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027" w:rsidRPr="00994027" w:rsidRDefault="00994027" w:rsidP="00994027">
      <w:pPr>
        <w:spacing w:after="0" w:line="240" w:lineRule="auto"/>
        <w:jc w:val="right"/>
        <w:rPr>
          <w:rFonts w:ascii="Calibri" w:eastAsia="MS Mincho" w:hAnsi="Calibri" w:cs="Calibri"/>
          <w:lang w:val="it-IT"/>
        </w:rPr>
      </w:pPr>
      <w:r w:rsidRPr="00994027">
        <w:rPr>
          <w:rFonts w:ascii="Calibri" w:eastAsia="MS Mincho" w:hAnsi="Calibri" w:cs="Calibri"/>
          <w:lang w:val="it-IT"/>
        </w:rPr>
        <w:t xml:space="preserve">Media Contact: </w:t>
      </w:r>
    </w:p>
    <w:p w:rsidR="00994027" w:rsidRDefault="00994027" w:rsidP="00994027">
      <w:pPr>
        <w:spacing w:after="0" w:line="240" w:lineRule="auto"/>
        <w:jc w:val="right"/>
        <w:rPr>
          <w:rFonts w:ascii="Calibri" w:eastAsia="MS Mincho" w:hAnsi="Calibri" w:cs="Calibri"/>
          <w:lang w:val="it-IT"/>
        </w:rPr>
      </w:pPr>
      <w:r w:rsidRPr="00994027">
        <w:rPr>
          <w:rFonts w:ascii="Calibri" w:eastAsia="MS Mincho" w:hAnsi="Calibri" w:cs="Calibri"/>
          <w:lang w:val="it-IT"/>
        </w:rPr>
        <w:t>Amanda Woolley</w:t>
      </w:r>
    </w:p>
    <w:p w:rsidR="00B21864" w:rsidRPr="00994027" w:rsidRDefault="00B21864" w:rsidP="00994027">
      <w:pPr>
        <w:spacing w:after="0" w:line="240" w:lineRule="auto"/>
        <w:jc w:val="right"/>
        <w:rPr>
          <w:rFonts w:ascii="Calibri" w:eastAsia="MS Mincho" w:hAnsi="Calibri" w:cs="Calibri"/>
          <w:lang w:val="it-IT"/>
        </w:rPr>
      </w:pPr>
      <w:r>
        <w:rPr>
          <w:rFonts w:ascii="Calibri" w:eastAsia="MS Mincho" w:hAnsi="Calibri" w:cs="Calibri"/>
          <w:lang w:val="it-IT"/>
        </w:rPr>
        <w:t>Zillow Group</w:t>
      </w:r>
    </w:p>
    <w:p w:rsidR="00994027" w:rsidRPr="00994027" w:rsidRDefault="00123F00" w:rsidP="00994027">
      <w:pPr>
        <w:spacing w:after="0" w:line="240" w:lineRule="auto"/>
        <w:jc w:val="right"/>
        <w:rPr>
          <w:rFonts w:ascii="Calibri" w:eastAsia="MS Mincho" w:hAnsi="Calibri" w:cs="Calibri"/>
        </w:rPr>
      </w:pPr>
      <w:hyperlink r:id="rId5" w:history="1">
        <w:r w:rsidR="00994027" w:rsidRPr="00994027">
          <w:rPr>
            <w:rFonts w:ascii="Calibri" w:eastAsia="MS Mincho" w:hAnsi="Calibri" w:cs="Calibri"/>
            <w:color w:val="0000FF"/>
            <w:u w:val="single"/>
          </w:rPr>
          <w:t>press@zillow.com</w:t>
        </w:r>
      </w:hyperlink>
    </w:p>
    <w:p w:rsidR="00994027" w:rsidRPr="00994027" w:rsidRDefault="00994027" w:rsidP="00994027">
      <w:pPr>
        <w:spacing w:after="0" w:line="240" w:lineRule="auto"/>
        <w:jc w:val="center"/>
        <w:rPr>
          <w:rFonts w:ascii="Calibri" w:eastAsia="MS Mincho" w:hAnsi="Calibri" w:cs="Calibri"/>
          <w:b/>
        </w:rPr>
      </w:pPr>
    </w:p>
    <w:p w:rsidR="00994027" w:rsidRPr="00994027" w:rsidRDefault="00994027" w:rsidP="00994027">
      <w:pPr>
        <w:spacing w:after="0" w:line="240" w:lineRule="auto"/>
        <w:rPr>
          <w:rFonts w:ascii="Cambria" w:eastAsia="MS Mincho" w:hAnsi="Cambria" w:cs="Times New Roman"/>
          <w:b/>
          <w:sz w:val="32"/>
          <w:szCs w:val="32"/>
        </w:rPr>
      </w:pPr>
    </w:p>
    <w:p w:rsidR="004920D3" w:rsidRDefault="00B27AE7" w:rsidP="00994027">
      <w:pPr>
        <w:spacing w:after="0" w:line="240" w:lineRule="auto"/>
        <w:jc w:val="center"/>
        <w:rPr>
          <w:rFonts w:ascii="Calibri" w:eastAsia="MS Mincho" w:hAnsi="Calibri" w:cs="Times New Roman"/>
          <w:b/>
          <w:sz w:val="32"/>
          <w:szCs w:val="32"/>
        </w:rPr>
      </w:pPr>
      <w:r>
        <w:rPr>
          <w:rFonts w:ascii="Calibri" w:eastAsia="MS Mincho" w:hAnsi="Calibri" w:cs="Times New Roman"/>
          <w:b/>
          <w:sz w:val="32"/>
          <w:szCs w:val="32"/>
        </w:rPr>
        <w:t>Zillow Group</w:t>
      </w:r>
      <w:r w:rsidR="002536B5">
        <w:rPr>
          <w:rFonts w:ascii="Calibri" w:eastAsia="MS Mincho" w:hAnsi="Calibri" w:cs="Times New Roman"/>
          <w:b/>
          <w:sz w:val="32"/>
          <w:szCs w:val="32"/>
        </w:rPr>
        <w:t xml:space="preserve">’s </w:t>
      </w:r>
      <w:r>
        <w:rPr>
          <w:rFonts w:ascii="Calibri" w:eastAsia="MS Mincho" w:hAnsi="Calibri" w:cs="Times New Roman"/>
          <w:b/>
          <w:sz w:val="32"/>
          <w:szCs w:val="32"/>
        </w:rPr>
        <w:t>Premier Agent App</w:t>
      </w:r>
      <w:r w:rsidR="002536B5">
        <w:rPr>
          <w:rFonts w:ascii="Calibri" w:eastAsia="MS Mincho" w:hAnsi="Calibri" w:cs="Times New Roman"/>
          <w:b/>
          <w:sz w:val="32"/>
          <w:szCs w:val="32"/>
        </w:rPr>
        <w:t xml:space="preserve"> </w:t>
      </w:r>
      <w:r w:rsidR="00C62AF0">
        <w:rPr>
          <w:rFonts w:ascii="Calibri" w:eastAsia="MS Mincho" w:hAnsi="Calibri" w:cs="Times New Roman"/>
          <w:b/>
          <w:sz w:val="32"/>
          <w:szCs w:val="32"/>
        </w:rPr>
        <w:t>Celebrates First Anniversary with</w:t>
      </w:r>
      <w:r w:rsidR="003C12A5">
        <w:rPr>
          <w:rFonts w:ascii="Calibri" w:eastAsia="MS Mincho" w:hAnsi="Calibri" w:cs="Times New Roman"/>
          <w:b/>
          <w:sz w:val="32"/>
          <w:szCs w:val="32"/>
        </w:rPr>
        <w:t xml:space="preserve"> Major Feature Update</w:t>
      </w:r>
      <w:r w:rsidR="004920D3">
        <w:rPr>
          <w:rFonts w:ascii="Calibri" w:eastAsia="MS Mincho" w:hAnsi="Calibri" w:cs="Times New Roman"/>
          <w:b/>
          <w:sz w:val="32"/>
          <w:szCs w:val="32"/>
        </w:rPr>
        <w:t xml:space="preserve">; </w:t>
      </w:r>
    </w:p>
    <w:p w:rsidR="00994027" w:rsidRDefault="004920D3" w:rsidP="00994027">
      <w:pPr>
        <w:spacing w:after="0" w:line="240" w:lineRule="auto"/>
        <w:jc w:val="center"/>
        <w:rPr>
          <w:rFonts w:ascii="Calibri" w:eastAsia="MS Mincho" w:hAnsi="Calibri" w:cs="Times New Roman"/>
          <w:b/>
          <w:sz w:val="32"/>
          <w:szCs w:val="32"/>
        </w:rPr>
      </w:pPr>
      <w:r>
        <w:rPr>
          <w:rFonts w:ascii="Calibri" w:eastAsia="MS Mincho" w:hAnsi="Calibri" w:cs="Times New Roman"/>
          <w:b/>
          <w:sz w:val="32"/>
          <w:szCs w:val="32"/>
        </w:rPr>
        <w:t xml:space="preserve">Brings Third Party Leads to the App </w:t>
      </w:r>
    </w:p>
    <w:p w:rsidR="00B27AE7" w:rsidRPr="00994027" w:rsidRDefault="003C12A5" w:rsidP="00994027">
      <w:pPr>
        <w:spacing w:after="0" w:line="240" w:lineRule="auto"/>
        <w:jc w:val="center"/>
        <w:rPr>
          <w:rFonts w:ascii="Calibri" w:eastAsia="MS Mincho" w:hAnsi="Calibri" w:cs="Times New Roman"/>
          <w:i/>
        </w:rPr>
      </w:pPr>
      <w:r>
        <w:rPr>
          <w:rFonts w:ascii="Calibri" w:eastAsia="MS Mincho" w:hAnsi="Calibri" w:cs="Times New Roman"/>
          <w:i/>
        </w:rPr>
        <w:t xml:space="preserve"> Additional deep reporting features provide more transparency in lead performance</w:t>
      </w:r>
      <w:r w:rsidR="009A30B4">
        <w:rPr>
          <w:rFonts w:ascii="Calibri" w:eastAsia="MS Mincho" w:hAnsi="Calibri" w:cs="Times New Roman"/>
          <w:i/>
        </w:rPr>
        <w:t xml:space="preserve">; More than 70 percent of all Zillow Premier Agents leverage the app </w:t>
      </w:r>
      <w:r>
        <w:rPr>
          <w:rFonts w:ascii="Calibri" w:eastAsia="MS Mincho" w:hAnsi="Calibri" w:cs="Times New Roman"/>
          <w:i/>
        </w:rPr>
        <w:t xml:space="preserve">  </w:t>
      </w:r>
    </w:p>
    <w:p w:rsidR="00994027" w:rsidRPr="00994027" w:rsidRDefault="00994027" w:rsidP="00BB0CD1">
      <w:pPr>
        <w:pStyle w:val="NoSpacing"/>
      </w:pPr>
    </w:p>
    <w:p w:rsidR="002C0F8F" w:rsidRPr="00A84F72" w:rsidRDefault="00994027" w:rsidP="00A84F72">
      <w:pPr>
        <w:pStyle w:val="NoSpacing"/>
      </w:pPr>
      <w:r w:rsidRPr="00994027">
        <w:rPr>
          <w:b/>
        </w:rPr>
        <w:t xml:space="preserve">SEATTLE — </w:t>
      </w:r>
      <w:r w:rsidR="003C12A5">
        <w:rPr>
          <w:b/>
        </w:rPr>
        <w:t>December 12, 2016</w:t>
      </w:r>
      <w:r w:rsidRPr="00994027">
        <w:t xml:space="preserve"> – </w:t>
      </w:r>
      <w:r w:rsidR="00152DAB" w:rsidRPr="00994027">
        <w:t>Zillow Group, which houses a portfolio of the largest and most vibrant real estate and home-related brands on mobile and Web,</w:t>
      </w:r>
      <w:r w:rsidR="00152DAB">
        <w:t xml:space="preserve"> today</w:t>
      </w:r>
      <w:r w:rsidR="002C0F8F">
        <w:t xml:space="preserve"> brought a major feature update to the </w:t>
      </w:r>
      <w:r w:rsidR="00152DAB">
        <w:t xml:space="preserve">Premier Agent® App, a mobile application </w:t>
      </w:r>
      <w:r w:rsidR="002C0F8F">
        <w:t>designed for real estate professionals to manage all their contacts in one place</w:t>
      </w:r>
      <w:r w:rsidR="00E22B81">
        <w:t>.</w:t>
      </w:r>
      <w:r w:rsidR="00415552">
        <w:t xml:space="preserve"> </w:t>
      </w:r>
      <w:r w:rsidR="00E22B81">
        <w:t xml:space="preserve">Since launch last year, </w:t>
      </w:r>
      <w:r w:rsidR="00A84F72" w:rsidRPr="00A84F72">
        <w:t xml:space="preserve">more than 150,000 agents have downloaded </w:t>
      </w:r>
      <w:r w:rsidR="00E22B81">
        <w:t xml:space="preserve">or </w:t>
      </w:r>
      <w:r w:rsidR="00A84F72" w:rsidRPr="00A84F72">
        <w:t xml:space="preserve">logged into the app, and more than 70 percent of Premier Agents </w:t>
      </w:r>
      <w:r w:rsidR="004E6BE8">
        <w:t>have downloaded and used</w:t>
      </w:r>
      <w:r w:rsidR="00E22B81">
        <w:t xml:space="preserve"> </w:t>
      </w:r>
      <w:r w:rsidR="00A84F72" w:rsidRPr="00A84F72">
        <w:t>the app</w:t>
      </w:r>
      <w:r w:rsidR="00A84F72">
        <w:t xml:space="preserve">. </w:t>
      </w:r>
    </w:p>
    <w:p w:rsidR="003906FC" w:rsidRDefault="003906FC" w:rsidP="00BB0CD1">
      <w:pPr>
        <w:pStyle w:val="NoSpacing"/>
      </w:pPr>
    </w:p>
    <w:p w:rsidR="004920D3" w:rsidRDefault="003906FC" w:rsidP="00BB0CD1">
      <w:pPr>
        <w:pStyle w:val="NoSpacing"/>
      </w:pPr>
      <w:r>
        <w:t xml:space="preserve">One </w:t>
      </w:r>
      <w:r w:rsidR="00C62AF0">
        <w:t>new feature</w:t>
      </w:r>
      <w:r>
        <w:t xml:space="preserve"> is the ability to automatically </w:t>
      </w:r>
      <w:r w:rsidR="004920D3">
        <w:t>add and manage leads from third party sources. Starting today, agents can integrate</w:t>
      </w:r>
      <w:r w:rsidR="00646374">
        <w:t xml:space="preserve"> more than</w:t>
      </w:r>
      <w:r w:rsidR="004920D3">
        <w:t xml:space="preserve"> 25 different third party lead sources into the app. New third party sources include:</w:t>
      </w:r>
    </w:p>
    <w:p w:rsidR="00646374" w:rsidRDefault="00646374" w:rsidP="00646374">
      <w:pPr>
        <w:pStyle w:val="NoSpacing"/>
        <w:sectPr w:rsidR="00646374">
          <w:pgSz w:w="12240" w:h="15840"/>
          <w:pgMar w:top="1440" w:right="1440" w:bottom="1440" w:left="1440" w:header="720" w:footer="720" w:gutter="0"/>
          <w:cols w:space="720"/>
          <w:docGrid w:linePitch="360"/>
        </w:sectPr>
      </w:pPr>
    </w:p>
    <w:p w:rsidR="00646374" w:rsidRDefault="00646374" w:rsidP="00646374">
      <w:pPr>
        <w:pStyle w:val="NoSpacing"/>
        <w:numPr>
          <w:ilvl w:val="0"/>
          <w:numId w:val="7"/>
        </w:numPr>
      </w:pPr>
      <w:proofErr w:type="spellStart"/>
      <w:r>
        <w:t>Bold</w:t>
      </w:r>
      <w:r w:rsidR="006B2E69">
        <w:t>L</w:t>
      </w:r>
      <w:r>
        <w:t>eads</w:t>
      </w:r>
      <w:proofErr w:type="spellEnd"/>
      <w:r w:rsidR="00D239C3">
        <w:t>®</w:t>
      </w:r>
    </w:p>
    <w:p w:rsidR="00646374" w:rsidRDefault="00646374" w:rsidP="00646374">
      <w:pPr>
        <w:pStyle w:val="NoSpacing"/>
        <w:numPr>
          <w:ilvl w:val="0"/>
          <w:numId w:val="7"/>
        </w:numPr>
      </w:pPr>
      <w:proofErr w:type="spellStart"/>
      <w:r>
        <w:t>Boom</w:t>
      </w:r>
      <w:r w:rsidR="005651D8">
        <w:t>T</w:t>
      </w:r>
      <w:r>
        <w:t>own</w:t>
      </w:r>
      <w:proofErr w:type="spellEnd"/>
      <w:r w:rsidR="006B2E69">
        <w:t>®</w:t>
      </w:r>
    </w:p>
    <w:p w:rsidR="00646374" w:rsidRDefault="00646374" w:rsidP="00646374">
      <w:pPr>
        <w:pStyle w:val="NoSpacing"/>
        <w:numPr>
          <w:ilvl w:val="0"/>
          <w:numId w:val="7"/>
        </w:numPr>
      </w:pPr>
      <w:r>
        <w:t>First2Contact</w:t>
      </w:r>
    </w:p>
    <w:p w:rsidR="00646374" w:rsidRDefault="00646374" w:rsidP="00646374">
      <w:pPr>
        <w:pStyle w:val="NoSpacing"/>
        <w:numPr>
          <w:ilvl w:val="0"/>
          <w:numId w:val="7"/>
        </w:numPr>
      </w:pPr>
      <w:r>
        <w:t>fitzgeraldcoaching.co</w:t>
      </w:r>
      <w:r w:rsidR="00BE3BB8">
        <w:t>m</w:t>
      </w:r>
    </w:p>
    <w:p w:rsidR="00646374" w:rsidRDefault="00646374" w:rsidP="00646374">
      <w:pPr>
        <w:pStyle w:val="NoSpacing"/>
        <w:numPr>
          <w:ilvl w:val="0"/>
          <w:numId w:val="7"/>
        </w:numPr>
      </w:pPr>
      <w:proofErr w:type="spellStart"/>
      <w:r>
        <w:t>Homebidz</w:t>
      </w:r>
      <w:proofErr w:type="spellEnd"/>
      <w:r w:rsidR="006B2E69">
        <w:t>™</w:t>
      </w:r>
    </w:p>
    <w:p w:rsidR="00646374" w:rsidRDefault="00646374" w:rsidP="00646374">
      <w:pPr>
        <w:pStyle w:val="NoSpacing"/>
        <w:numPr>
          <w:ilvl w:val="0"/>
          <w:numId w:val="7"/>
        </w:numPr>
      </w:pPr>
      <w:proofErr w:type="spellStart"/>
      <w:r>
        <w:t>HomeLight</w:t>
      </w:r>
      <w:proofErr w:type="spellEnd"/>
      <w:r w:rsidR="006B2E69">
        <w:t>®</w:t>
      </w:r>
    </w:p>
    <w:p w:rsidR="00646374" w:rsidRDefault="00646374" w:rsidP="00646374">
      <w:pPr>
        <w:pStyle w:val="NoSpacing"/>
        <w:numPr>
          <w:ilvl w:val="0"/>
          <w:numId w:val="7"/>
        </w:numPr>
      </w:pPr>
      <w:r>
        <w:t>Homes.com</w:t>
      </w:r>
      <w:r w:rsidR="006B2E69">
        <w:t>®</w:t>
      </w:r>
    </w:p>
    <w:p w:rsidR="00646374" w:rsidRDefault="00646374" w:rsidP="00646374">
      <w:pPr>
        <w:pStyle w:val="NoSpacing"/>
        <w:numPr>
          <w:ilvl w:val="0"/>
          <w:numId w:val="7"/>
        </w:numPr>
      </w:pPr>
      <w:proofErr w:type="spellStart"/>
      <w:r>
        <w:t>HouseValueStore</w:t>
      </w:r>
      <w:proofErr w:type="spellEnd"/>
    </w:p>
    <w:p w:rsidR="00646374" w:rsidRDefault="00646374" w:rsidP="00646374">
      <w:pPr>
        <w:pStyle w:val="NoSpacing"/>
        <w:numPr>
          <w:ilvl w:val="0"/>
          <w:numId w:val="7"/>
        </w:numPr>
      </w:pPr>
      <w:r>
        <w:t>Houston Association of REALTORS®</w:t>
      </w:r>
    </w:p>
    <w:p w:rsidR="00646374" w:rsidRDefault="00646374" w:rsidP="00646374">
      <w:pPr>
        <w:pStyle w:val="NoSpacing"/>
        <w:numPr>
          <w:ilvl w:val="0"/>
          <w:numId w:val="7"/>
        </w:numPr>
      </w:pPr>
      <w:r>
        <w:t>idxbroker.com</w:t>
      </w:r>
    </w:p>
    <w:p w:rsidR="00646374" w:rsidRDefault="00646374" w:rsidP="00646374">
      <w:pPr>
        <w:pStyle w:val="NoSpacing"/>
        <w:numPr>
          <w:ilvl w:val="0"/>
          <w:numId w:val="7"/>
        </w:numPr>
      </w:pPr>
      <w:proofErr w:type="spellStart"/>
      <w:r>
        <w:t>iHomefinder</w:t>
      </w:r>
      <w:proofErr w:type="spellEnd"/>
      <w:r>
        <w:t> </w:t>
      </w:r>
    </w:p>
    <w:p w:rsidR="00646374" w:rsidRDefault="00646374" w:rsidP="00646374">
      <w:pPr>
        <w:pStyle w:val="NoSpacing"/>
        <w:numPr>
          <w:ilvl w:val="0"/>
          <w:numId w:val="7"/>
        </w:numPr>
      </w:pPr>
      <w:proofErr w:type="spellStart"/>
      <w:r>
        <w:t>Instapage</w:t>
      </w:r>
      <w:proofErr w:type="spellEnd"/>
    </w:p>
    <w:p w:rsidR="00646374" w:rsidRDefault="00646374" w:rsidP="00646374">
      <w:pPr>
        <w:pStyle w:val="NoSpacing"/>
        <w:numPr>
          <w:ilvl w:val="0"/>
          <w:numId w:val="7"/>
        </w:numPr>
      </w:pPr>
      <w:proofErr w:type="spellStart"/>
      <w:r>
        <w:t>Kunversion</w:t>
      </w:r>
      <w:proofErr w:type="spellEnd"/>
    </w:p>
    <w:p w:rsidR="00646374" w:rsidRDefault="00646374" w:rsidP="00646374">
      <w:pPr>
        <w:pStyle w:val="NoSpacing"/>
        <w:numPr>
          <w:ilvl w:val="0"/>
          <w:numId w:val="7"/>
        </w:numPr>
      </w:pPr>
      <w:proofErr w:type="spellStart"/>
      <w:r>
        <w:t>Landwatch</w:t>
      </w:r>
      <w:proofErr w:type="spellEnd"/>
    </w:p>
    <w:p w:rsidR="00646374" w:rsidRDefault="00646374" w:rsidP="00646374">
      <w:pPr>
        <w:pStyle w:val="NoSpacing"/>
        <w:numPr>
          <w:ilvl w:val="0"/>
          <w:numId w:val="7"/>
        </w:numPr>
      </w:pPr>
      <w:proofErr w:type="spellStart"/>
      <w:r>
        <w:t>LeadRouter</w:t>
      </w:r>
      <w:proofErr w:type="spellEnd"/>
    </w:p>
    <w:p w:rsidR="00646374" w:rsidRDefault="00646374" w:rsidP="00646374">
      <w:pPr>
        <w:pStyle w:val="NoSpacing"/>
        <w:numPr>
          <w:ilvl w:val="0"/>
          <w:numId w:val="7"/>
        </w:numPr>
      </w:pPr>
      <w:proofErr w:type="spellStart"/>
      <w:r>
        <w:t>ListingBooster</w:t>
      </w:r>
      <w:proofErr w:type="spellEnd"/>
    </w:p>
    <w:p w:rsidR="00646374" w:rsidRDefault="00646374" w:rsidP="00646374">
      <w:pPr>
        <w:pStyle w:val="NoSpacing"/>
        <w:numPr>
          <w:ilvl w:val="0"/>
          <w:numId w:val="7"/>
        </w:numPr>
      </w:pPr>
      <w:r>
        <w:t>Market Leader</w:t>
      </w:r>
      <w:r w:rsidR="00193608">
        <w:t>®</w:t>
      </w:r>
    </w:p>
    <w:p w:rsidR="00646374" w:rsidRDefault="00646374" w:rsidP="00646374">
      <w:pPr>
        <w:pStyle w:val="NoSpacing"/>
        <w:numPr>
          <w:ilvl w:val="0"/>
          <w:numId w:val="7"/>
        </w:numPr>
      </w:pPr>
      <w:proofErr w:type="spellStart"/>
      <w:r>
        <w:t>MLSFinder</w:t>
      </w:r>
      <w:proofErr w:type="spellEnd"/>
    </w:p>
    <w:p w:rsidR="00646374" w:rsidRDefault="00646374" w:rsidP="00646374">
      <w:pPr>
        <w:pStyle w:val="NoSpacing"/>
        <w:numPr>
          <w:ilvl w:val="0"/>
          <w:numId w:val="7"/>
        </w:numPr>
      </w:pPr>
      <w:r>
        <w:t>RE/MAX</w:t>
      </w:r>
      <w:r w:rsidR="007872DC">
        <w:t>®</w:t>
      </w:r>
      <w:r>
        <w:t xml:space="preserve"> Ridge Realty</w:t>
      </w:r>
    </w:p>
    <w:p w:rsidR="00646374" w:rsidRDefault="00646374" w:rsidP="00646374">
      <w:pPr>
        <w:pStyle w:val="NoSpacing"/>
        <w:numPr>
          <w:ilvl w:val="0"/>
          <w:numId w:val="7"/>
        </w:numPr>
      </w:pPr>
      <w:proofErr w:type="spellStart"/>
      <w:r>
        <w:t>RealBird</w:t>
      </w:r>
      <w:proofErr w:type="spellEnd"/>
      <w:r w:rsidR="007872DC">
        <w:t>®</w:t>
      </w:r>
    </w:p>
    <w:p w:rsidR="00646374" w:rsidRDefault="00646374" w:rsidP="00646374">
      <w:pPr>
        <w:pStyle w:val="NoSpacing"/>
        <w:numPr>
          <w:ilvl w:val="0"/>
          <w:numId w:val="7"/>
        </w:numPr>
      </w:pPr>
      <w:r>
        <w:t>Realtor.com</w:t>
      </w:r>
      <w:r w:rsidR="007872DC">
        <w:t>®</w:t>
      </w:r>
    </w:p>
    <w:p w:rsidR="00646374" w:rsidRDefault="00646374" w:rsidP="00646374">
      <w:pPr>
        <w:pStyle w:val="NoSpacing"/>
        <w:numPr>
          <w:ilvl w:val="0"/>
          <w:numId w:val="7"/>
        </w:numPr>
      </w:pPr>
      <w:proofErr w:type="spellStart"/>
      <w:r>
        <w:t>RealtyJuggler</w:t>
      </w:r>
      <w:proofErr w:type="spellEnd"/>
    </w:p>
    <w:p w:rsidR="00646374" w:rsidRDefault="00646374" w:rsidP="00646374">
      <w:pPr>
        <w:pStyle w:val="NoSpacing"/>
        <w:numPr>
          <w:ilvl w:val="0"/>
          <w:numId w:val="7"/>
        </w:numPr>
      </w:pPr>
      <w:proofErr w:type="spellStart"/>
      <w:r>
        <w:t>RealtyStore</w:t>
      </w:r>
      <w:proofErr w:type="spellEnd"/>
    </w:p>
    <w:p w:rsidR="00646374" w:rsidRDefault="00646374" w:rsidP="00646374">
      <w:pPr>
        <w:pStyle w:val="NoSpacing"/>
        <w:numPr>
          <w:ilvl w:val="0"/>
          <w:numId w:val="7"/>
        </w:numPr>
      </w:pPr>
      <w:r>
        <w:t>TeamLeads.com</w:t>
      </w:r>
    </w:p>
    <w:p w:rsidR="00646374" w:rsidRDefault="00646374" w:rsidP="00646374">
      <w:pPr>
        <w:pStyle w:val="NoSpacing"/>
        <w:numPr>
          <w:ilvl w:val="0"/>
          <w:numId w:val="7"/>
        </w:numPr>
      </w:pPr>
      <w:r>
        <w:t>TigerLead</w:t>
      </w:r>
      <w:r w:rsidR="007872DC">
        <w:t>®</w:t>
      </w:r>
    </w:p>
    <w:p w:rsidR="00646374" w:rsidRDefault="00646374" w:rsidP="00646374">
      <w:pPr>
        <w:pStyle w:val="NoSpacing"/>
        <w:numPr>
          <w:ilvl w:val="0"/>
          <w:numId w:val="7"/>
        </w:numPr>
      </w:pPr>
      <w:proofErr w:type="spellStart"/>
      <w:r>
        <w:t>TLCRealtyPro</w:t>
      </w:r>
      <w:proofErr w:type="spellEnd"/>
    </w:p>
    <w:p w:rsidR="00646374" w:rsidRDefault="00646374" w:rsidP="00646374">
      <w:pPr>
        <w:pStyle w:val="NoSpacing"/>
        <w:numPr>
          <w:ilvl w:val="0"/>
          <w:numId w:val="7"/>
        </w:numPr>
      </w:pPr>
      <w:r>
        <w:t>USHUD.com</w:t>
      </w:r>
    </w:p>
    <w:p w:rsidR="00646374" w:rsidRDefault="00646374" w:rsidP="00646374">
      <w:pPr>
        <w:pStyle w:val="NoSpacing"/>
        <w:numPr>
          <w:ilvl w:val="0"/>
          <w:numId w:val="7"/>
        </w:numPr>
      </w:pPr>
      <w:proofErr w:type="spellStart"/>
      <w:r>
        <w:t>Zurple</w:t>
      </w:r>
      <w:proofErr w:type="spellEnd"/>
      <w:r w:rsidR="00BB5150">
        <w:t>®</w:t>
      </w:r>
    </w:p>
    <w:p w:rsidR="00646374" w:rsidRDefault="00646374" w:rsidP="00BB0CD1">
      <w:pPr>
        <w:pStyle w:val="NoSpacing"/>
        <w:sectPr w:rsidR="00646374" w:rsidSect="00BE3BB8">
          <w:type w:val="continuous"/>
          <w:pgSz w:w="12240" w:h="15840"/>
          <w:pgMar w:top="1440" w:right="1440" w:bottom="1440" w:left="1440" w:header="720" w:footer="720" w:gutter="0"/>
          <w:cols w:num="3" w:space="90"/>
          <w:docGrid w:linePitch="360"/>
        </w:sectPr>
      </w:pPr>
    </w:p>
    <w:p w:rsidR="002C0F8F" w:rsidRDefault="002C0F8F" w:rsidP="00BB0CD1">
      <w:pPr>
        <w:pStyle w:val="NoSpacing"/>
      </w:pPr>
    </w:p>
    <w:p w:rsidR="002C0F8F" w:rsidRDefault="002C0F8F" w:rsidP="00BB0CD1">
      <w:pPr>
        <w:pStyle w:val="NoSpacing"/>
      </w:pPr>
      <w:r>
        <w:t xml:space="preserve">“This next iteration of the Premier Agent App is the result of a year of feedback from agents </w:t>
      </w:r>
      <w:r w:rsidR="00C62AF0">
        <w:t xml:space="preserve">around </w:t>
      </w:r>
      <w:r>
        <w:t xml:space="preserve">what they need </w:t>
      </w:r>
      <w:r w:rsidR="00F82F64">
        <w:t>to be more efficient and successful in their interactions with clients</w:t>
      </w:r>
      <w:r>
        <w:t>,” said Greg Schwartz, Zillow Group chief business officer. “</w:t>
      </w:r>
      <w:r w:rsidR="003906FC">
        <w:t>Now, agents just need to have one password to one platform to manage all their leads – whether they come from Zillow</w:t>
      </w:r>
      <w:r w:rsidR="00D239C3">
        <w:t>®</w:t>
      </w:r>
      <w:r w:rsidR="003906FC">
        <w:t xml:space="preserve"> or Trulia</w:t>
      </w:r>
      <w:r w:rsidR="00D239C3">
        <w:t>®</w:t>
      </w:r>
      <w:r w:rsidR="003906FC">
        <w:t>, or one of the other many lead sources they may be leveraging.</w:t>
      </w:r>
      <w:r w:rsidR="00646374">
        <w:t xml:space="preserve"> We’ve got more than 25 sources right now, </w:t>
      </w:r>
      <w:r w:rsidR="00E22B81">
        <w:t xml:space="preserve">and </w:t>
      </w:r>
      <w:r w:rsidR="00646374">
        <w:t>plan to expand in the coming months.</w:t>
      </w:r>
      <w:r w:rsidR="003906FC">
        <w:t xml:space="preserve">” </w:t>
      </w:r>
    </w:p>
    <w:p w:rsidR="00637EE6" w:rsidRDefault="00637EE6" w:rsidP="00BB0CD1">
      <w:pPr>
        <w:pStyle w:val="NoSpacing"/>
      </w:pPr>
    </w:p>
    <w:p w:rsidR="00637EE6" w:rsidRDefault="00637EE6" w:rsidP="00BB0CD1">
      <w:pPr>
        <w:pStyle w:val="NoSpacing"/>
      </w:pPr>
      <w:r>
        <w:t>In addition to third party leads, the next iteration of the app includes</w:t>
      </w:r>
      <w:r w:rsidR="007B67ED">
        <w:t xml:space="preserve"> expanded functionality for team leads</w:t>
      </w:r>
      <w:r w:rsidR="00DE064F">
        <w:t>. Now, team leads will get</w:t>
      </w:r>
      <w:r w:rsidR="007B67ED">
        <w:t xml:space="preserve"> better insight into lead performance, more control over the assignment of leads, and integration with Premier Agent Concierge. </w:t>
      </w:r>
      <w:r w:rsidR="00DE064F">
        <w:t>In addition, they</w:t>
      </w:r>
      <w:r w:rsidR="007B67ED">
        <w:t xml:space="preserve"> can monitor their</w:t>
      </w:r>
      <w:r w:rsidR="007B67ED" w:rsidRPr="004629BB">
        <w:t xml:space="preserve"> team's performance - collectively </w:t>
      </w:r>
      <w:r w:rsidR="00E3615F">
        <w:t xml:space="preserve">and by individual. </w:t>
      </w:r>
      <w:r w:rsidR="007B67ED">
        <w:t>Team leads can also s</w:t>
      </w:r>
      <w:r w:rsidR="007B67ED" w:rsidRPr="004629BB">
        <w:t>et lead routing rules by price, location, and recipient to quickly deliver incoming l</w:t>
      </w:r>
      <w:r w:rsidR="007B67ED">
        <w:t xml:space="preserve">eads to the right team members. They can also quickly and easily reassign leads amongst their team directly from the app. </w:t>
      </w:r>
    </w:p>
    <w:p w:rsidR="007B67ED" w:rsidRDefault="007B67ED" w:rsidP="00BB0CD1">
      <w:pPr>
        <w:pStyle w:val="NoSpacing"/>
      </w:pPr>
    </w:p>
    <w:p w:rsidR="002C0F8F" w:rsidRDefault="00971225" w:rsidP="00BB0CD1">
      <w:pPr>
        <w:pStyle w:val="NoSpacing"/>
      </w:pPr>
      <w:r>
        <w:t>“</w:t>
      </w:r>
      <w:r w:rsidR="00F920C4">
        <w:t xml:space="preserve">The new lead broadcast </w:t>
      </w:r>
      <w:r w:rsidR="003146E0">
        <w:t>functionality</w:t>
      </w:r>
      <w:r w:rsidR="00F920C4">
        <w:t xml:space="preserve"> is a game changer </w:t>
      </w:r>
      <w:r w:rsidR="003146E0">
        <w:t>for agent responsiveness,” said Schwa</w:t>
      </w:r>
      <w:r w:rsidR="003B12A1">
        <w:t>rtz. “Now, when a lead comes in</w:t>
      </w:r>
      <w:r w:rsidR="003146E0">
        <w:t>, it can be simultaneously sent to all agents, or a select few, on the team – guaranteeing that all leads are responded to nearly immediately. It’s a great experience for the buyer or seller and incredibly easy for the agents.”</w:t>
      </w:r>
    </w:p>
    <w:p w:rsidR="002C0F8F" w:rsidRDefault="002C0F8F" w:rsidP="00BB0CD1">
      <w:pPr>
        <w:pStyle w:val="NoSpacing"/>
      </w:pPr>
    </w:p>
    <w:p w:rsidR="004E15A2" w:rsidRDefault="003146E0" w:rsidP="00BB0CD1">
      <w:pPr>
        <w:pStyle w:val="NoSpacing"/>
      </w:pPr>
      <w:r>
        <w:t>The Premier Agent App is available for free</w:t>
      </w:r>
      <w:r w:rsidR="00A80024">
        <w:t xml:space="preserve"> to any real estate professional</w:t>
      </w:r>
      <w:r w:rsidR="00FD48CD">
        <w:t xml:space="preserve"> in the iOS® and Android</w:t>
      </w:r>
      <w:r w:rsidR="00377238">
        <w:t>™</w:t>
      </w:r>
      <w:r w:rsidR="00FD48CD">
        <w:t xml:space="preserve"> app stores.</w:t>
      </w:r>
    </w:p>
    <w:p w:rsidR="00A447A0" w:rsidRDefault="00A447A0" w:rsidP="00BB0CD1">
      <w:pPr>
        <w:pStyle w:val="NoSpacing"/>
      </w:pPr>
    </w:p>
    <w:p w:rsidR="002B30A1" w:rsidRDefault="002B30A1" w:rsidP="00BB0CD1">
      <w:pPr>
        <w:pStyle w:val="NoSpacing"/>
      </w:pPr>
    </w:p>
    <w:p w:rsidR="00502990" w:rsidRDefault="00502990" w:rsidP="00502990">
      <w:pPr>
        <w:rPr>
          <w:b/>
          <w:bCs/>
        </w:rPr>
      </w:pPr>
      <w:r>
        <w:rPr>
          <w:b/>
          <w:bCs/>
        </w:rPr>
        <w:t>Zillow Group</w:t>
      </w:r>
    </w:p>
    <w:p w:rsidR="00E309C4" w:rsidRDefault="00E309C4" w:rsidP="00E309C4">
      <w:pPr>
        <w:pStyle w:val="NoSpacing"/>
        <w:rPr>
          <w:color w:val="222222"/>
        </w:rPr>
      </w:pPr>
      <w:r>
        <w:rPr>
          <w:color w:val="222222"/>
        </w:rPr>
        <w:t>Zillow Group (</w:t>
      </w:r>
      <w:proofErr w:type="gramStart"/>
      <w:r>
        <w:rPr>
          <w:color w:val="222222"/>
        </w:rPr>
        <w:t>NASDAQ:Z</w:t>
      </w:r>
      <w:proofErr w:type="gramEnd"/>
      <w:r>
        <w:rPr>
          <w:color w:val="222222"/>
        </w:rPr>
        <w:t xml:space="preserve"> and ZG) houses a portfolio of the largest real estate and home-related brands on the Web and mobile. The company’s brands focus on all stages of the home lifecycle: renting, buying, selling, financing and home improvement. Zillow Group is committed to empowering consumers with unparalleled data, inspiration and knowledge around homes, and connecting them with the right local professionals to help. The Zillow Group portfolio of consumer brands includes real estate and rental marketplaces Zillow®, Trulia®, </w:t>
      </w:r>
      <w:proofErr w:type="spellStart"/>
      <w:r>
        <w:rPr>
          <w:color w:val="222222"/>
        </w:rPr>
        <w:t>StreetEasy</w:t>
      </w:r>
      <w:proofErr w:type="spellEnd"/>
      <w:r>
        <w:rPr>
          <w:color w:val="222222"/>
        </w:rPr>
        <w:t xml:space="preserve">®, </w:t>
      </w:r>
      <w:proofErr w:type="spellStart"/>
      <w:r>
        <w:rPr>
          <w:color w:val="222222"/>
        </w:rPr>
        <w:t>HotPads</w:t>
      </w:r>
      <w:proofErr w:type="spellEnd"/>
      <w:r>
        <w:rPr>
          <w:color w:val="222222"/>
        </w:rPr>
        <w:t xml:space="preserve">® and Naked Apartments®. In addition, Zillow Group works with tens of thousands of real estate agents, lenders and rental professionals, helping maximize business opportunities and connect to millions of consumers. The company operates a number of business brands for real estate, rental and mortgage professionals, including </w:t>
      </w:r>
      <w:proofErr w:type="spellStart"/>
      <w:r>
        <w:rPr>
          <w:color w:val="222222"/>
        </w:rPr>
        <w:t>Mortech</w:t>
      </w:r>
      <w:proofErr w:type="spellEnd"/>
      <w:r>
        <w:rPr>
          <w:color w:val="222222"/>
        </w:rPr>
        <w:t xml:space="preserve">®, </w:t>
      </w:r>
      <w:proofErr w:type="spellStart"/>
      <w:r>
        <w:rPr>
          <w:color w:val="222222"/>
        </w:rPr>
        <w:t>dotloop</w:t>
      </w:r>
      <w:proofErr w:type="spellEnd"/>
      <w:r>
        <w:rPr>
          <w:color w:val="222222"/>
        </w:rPr>
        <w:t xml:space="preserve">®, Bridge Interactive™ and </w:t>
      </w:r>
      <w:proofErr w:type="spellStart"/>
      <w:r>
        <w:rPr>
          <w:color w:val="222222"/>
        </w:rPr>
        <w:t>Retsly</w:t>
      </w:r>
      <w:proofErr w:type="spellEnd"/>
      <w:r>
        <w:rPr>
          <w:color w:val="222222"/>
        </w:rPr>
        <w:t>®. The company is headquartered in Seattle.</w:t>
      </w:r>
    </w:p>
    <w:p w:rsidR="00E309C4" w:rsidRDefault="00E309C4" w:rsidP="00E309C4">
      <w:pPr>
        <w:pStyle w:val="NoSpacing"/>
        <w:rPr>
          <w:color w:val="222222"/>
        </w:rPr>
      </w:pPr>
    </w:p>
    <w:p w:rsidR="00E309C4" w:rsidRDefault="00E309C4" w:rsidP="00E309C4">
      <w:pPr>
        <w:pStyle w:val="NoSpacing"/>
        <w:rPr>
          <w:color w:val="222222"/>
          <w:shd w:val="clear" w:color="auto" w:fill="FFFFFF"/>
        </w:rPr>
      </w:pPr>
      <w:r>
        <w:rPr>
          <w:color w:val="222222"/>
        </w:rPr>
        <w:t xml:space="preserve">Zillow, </w:t>
      </w:r>
      <w:r w:rsidR="005651D8">
        <w:rPr>
          <w:color w:val="222222"/>
        </w:rPr>
        <w:t xml:space="preserve">Premier Agent, </w:t>
      </w:r>
      <w:proofErr w:type="spellStart"/>
      <w:r>
        <w:rPr>
          <w:color w:val="222222"/>
        </w:rPr>
        <w:t>Mortech</w:t>
      </w:r>
      <w:proofErr w:type="spellEnd"/>
      <w:r>
        <w:rPr>
          <w:color w:val="222222"/>
        </w:rPr>
        <w:t xml:space="preserve">, </w:t>
      </w:r>
      <w:proofErr w:type="spellStart"/>
      <w:r>
        <w:rPr>
          <w:color w:val="222222"/>
        </w:rPr>
        <w:t>StreetEasy</w:t>
      </w:r>
      <w:proofErr w:type="spellEnd"/>
      <w:r>
        <w:rPr>
          <w:color w:val="222222"/>
        </w:rPr>
        <w:t xml:space="preserve">, </w:t>
      </w:r>
      <w:proofErr w:type="spellStart"/>
      <w:r>
        <w:rPr>
          <w:color w:val="222222"/>
        </w:rPr>
        <w:t>Retsly</w:t>
      </w:r>
      <w:proofErr w:type="spellEnd"/>
      <w:r>
        <w:rPr>
          <w:color w:val="222222"/>
        </w:rPr>
        <w:t xml:space="preserve"> and </w:t>
      </w:r>
      <w:proofErr w:type="spellStart"/>
      <w:r>
        <w:rPr>
          <w:color w:val="222222"/>
        </w:rPr>
        <w:t>HotPads</w:t>
      </w:r>
      <w:proofErr w:type="spellEnd"/>
      <w:r>
        <w:rPr>
          <w:color w:val="222222"/>
        </w:rPr>
        <w:t xml:space="preserve"> are registered trademarks of Zillow, Inc. Trulia is a registered mark of Trulia, LLC. </w:t>
      </w:r>
      <w:proofErr w:type="spellStart"/>
      <w:r>
        <w:rPr>
          <w:color w:val="222222"/>
        </w:rPr>
        <w:t>dotloop</w:t>
      </w:r>
      <w:proofErr w:type="spellEnd"/>
      <w:r>
        <w:rPr>
          <w:color w:val="222222"/>
        </w:rPr>
        <w:t xml:space="preserve"> is a registered trademark of </w:t>
      </w:r>
      <w:proofErr w:type="spellStart"/>
      <w:r>
        <w:rPr>
          <w:color w:val="222222"/>
        </w:rPr>
        <w:t>DotLoop</w:t>
      </w:r>
      <w:proofErr w:type="spellEnd"/>
      <w:r>
        <w:rPr>
          <w:color w:val="222222"/>
        </w:rPr>
        <w:t xml:space="preserve">, LLC. Naked Apartments is a registered trademark of Naked Apartments, Inc. Bridge Interactive </w:t>
      </w:r>
      <w:r w:rsidR="00D239C3">
        <w:rPr>
          <w:color w:val="222222"/>
        </w:rPr>
        <w:t xml:space="preserve">is a </w:t>
      </w:r>
      <w:r>
        <w:rPr>
          <w:color w:val="222222"/>
        </w:rPr>
        <w:t xml:space="preserve">trademark of Bridge Interactive Group, LLC. </w:t>
      </w:r>
    </w:p>
    <w:p w:rsidR="00E309C4" w:rsidRPr="00C82467" w:rsidRDefault="00E309C4" w:rsidP="00502990">
      <w:pPr>
        <w:rPr>
          <w:b/>
          <w:bCs/>
        </w:rPr>
      </w:pPr>
    </w:p>
    <w:p w:rsidR="004C5BE9" w:rsidRDefault="006B2E69" w:rsidP="00502990">
      <w:proofErr w:type="spellStart"/>
      <w:r>
        <w:t>BoldLeads</w:t>
      </w:r>
      <w:proofErr w:type="spellEnd"/>
      <w:r>
        <w:t xml:space="preserve"> is a registered trademark of Agent Poster, LLC. </w:t>
      </w:r>
      <w:proofErr w:type="spellStart"/>
      <w:r>
        <w:t>BoomTown</w:t>
      </w:r>
      <w:proofErr w:type="spellEnd"/>
      <w:r>
        <w:t xml:space="preserve"> is a registered trademark of </w:t>
      </w:r>
      <w:proofErr w:type="spellStart"/>
      <w:r>
        <w:t>BoomTown</w:t>
      </w:r>
      <w:proofErr w:type="spellEnd"/>
      <w:r>
        <w:t xml:space="preserve"> ROI, LLC. </w:t>
      </w:r>
      <w:proofErr w:type="spellStart"/>
      <w:r>
        <w:t>Homebidz</w:t>
      </w:r>
      <w:proofErr w:type="spellEnd"/>
      <w:r>
        <w:t xml:space="preserve"> is a trademark of Homebidz.co. </w:t>
      </w:r>
      <w:proofErr w:type="spellStart"/>
      <w:r>
        <w:t>HomeLight</w:t>
      </w:r>
      <w:proofErr w:type="spellEnd"/>
      <w:r>
        <w:t xml:space="preserve"> is a registered trademark of </w:t>
      </w:r>
      <w:proofErr w:type="spellStart"/>
      <w:r>
        <w:t>HomeLight</w:t>
      </w:r>
      <w:proofErr w:type="spellEnd"/>
      <w:r>
        <w:t xml:space="preserve">, Inc. Homes.com is a registered trademark of Homes.com, Inc. </w:t>
      </w:r>
      <w:r w:rsidR="00DC62C3">
        <w:t xml:space="preserve">REALTORS is a registered trademark of the National Association of REALTORS. </w:t>
      </w:r>
      <w:r w:rsidR="00193608">
        <w:t xml:space="preserve">Market Leader is a registered trademark of Constellation Homebuilder </w:t>
      </w:r>
      <w:proofErr w:type="gramStart"/>
      <w:r w:rsidR="00193608">
        <w:t>Systems,</w:t>
      </w:r>
      <w:proofErr w:type="gramEnd"/>
      <w:r w:rsidR="00193608">
        <w:t xml:space="preserve"> Corp. </w:t>
      </w:r>
      <w:r w:rsidR="007872DC">
        <w:t xml:space="preserve">RE/MAX is a registered trademark of RE/MAX LLC. </w:t>
      </w:r>
      <w:proofErr w:type="spellStart"/>
      <w:r w:rsidR="007872DC">
        <w:t>RealBird</w:t>
      </w:r>
      <w:proofErr w:type="spellEnd"/>
      <w:r w:rsidR="007872DC">
        <w:t xml:space="preserve"> is a registered trademark of </w:t>
      </w:r>
      <w:proofErr w:type="spellStart"/>
      <w:r w:rsidR="007872DC">
        <w:t>RealBird</w:t>
      </w:r>
      <w:proofErr w:type="spellEnd"/>
      <w:r w:rsidR="007872DC">
        <w:t xml:space="preserve"> Inc. </w:t>
      </w:r>
      <w:r w:rsidR="00366F93">
        <w:t>Re</w:t>
      </w:r>
      <w:r w:rsidR="007872DC">
        <w:t xml:space="preserve">altor.com is a registered trademark of the National Association of </w:t>
      </w:r>
      <w:r w:rsidR="00EE57A7">
        <w:t>REALTORS</w:t>
      </w:r>
      <w:r w:rsidR="007872DC">
        <w:t xml:space="preserve">. TigerLead is a registered trademark of Move Sales, Inc. </w:t>
      </w:r>
      <w:proofErr w:type="spellStart"/>
      <w:r w:rsidR="00975094">
        <w:t>Zurple</w:t>
      </w:r>
      <w:proofErr w:type="spellEnd"/>
      <w:r w:rsidR="00975094">
        <w:t xml:space="preserve"> is a registered trademark of </w:t>
      </w:r>
      <w:proofErr w:type="spellStart"/>
      <w:r w:rsidR="00975094">
        <w:t>Zurple</w:t>
      </w:r>
      <w:proofErr w:type="spellEnd"/>
      <w:r w:rsidR="00975094">
        <w:t xml:space="preserve">, Inc. </w:t>
      </w:r>
      <w:r w:rsidR="004C5BE9">
        <w:t xml:space="preserve">iOS is a registered trademark of Cisco Technology, Inc. Android is a trademark of Google, Inc. </w:t>
      </w:r>
    </w:p>
    <w:p w:rsidR="00BB0CD1" w:rsidRDefault="00502990" w:rsidP="00BB0CD1">
      <w:pPr>
        <w:pStyle w:val="NoSpacing"/>
      </w:pPr>
      <w:r>
        <w:t>(ZFIN)</w:t>
      </w:r>
    </w:p>
    <w:p w:rsidR="00BB0CD1" w:rsidRDefault="00BB0CD1" w:rsidP="00BB0CD1">
      <w:pPr>
        <w:pStyle w:val="NoSpacing"/>
      </w:pPr>
    </w:p>
    <w:sectPr w:rsidR="00BB0CD1" w:rsidSect="0064637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2A11"/>
    <w:multiLevelType w:val="hybridMultilevel"/>
    <w:tmpl w:val="FB86F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0B2DB8"/>
    <w:multiLevelType w:val="hybridMultilevel"/>
    <w:tmpl w:val="38EA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A34C3"/>
    <w:multiLevelType w:val="hybridMultilevel"/>
    <w:tmpl w:val="BA98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C152B"/>
    <w:multiLevelType w:val="hybridMultilevel"/>
    <w:tmpl w:val="94DC2E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4A0485"/>
    <w:multiLevelType w:val="hybridMultilevel"/>
    <w:tmpl w:val="17B4BA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645CF0"/>
    <w:multiLevelType w:val="hybridMultilevel"/>
    <w:tmpl w:val="76E0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27"/>
    <w:rsid w:val="00006F5F"/>
    <w:rsid w:val="00054930"/>
    <w:rsid w:val="000F3A2D"/>
    <w:rsid w:val="00135020"/>
    <w:rsid w:val="00152DAB"/>
    <w:rsid w:val="00193608"/>
    <w:rsid w:val="001A6E1E"/>
    <w:rsid w:val="001B44AD"/>
    <w:rsid w:val="00224C96"/>
    <w:rsid w:val="00232ED6"/>
    <w:rsid w:val="002536B5"/>
    <w:rsid w:val="00254D31"/>
    <w:rsid w:val="00264CA9"/>
    <w:rsid w:val="00271B98"/>
    <w:rsid w:val="002B30A1"/>
    <w:rsid w:val="002C0F8F"/>
    <w:rsid w:val="002E0F83"/>
    <w:rsid w:val="002E2880"/>
    <w:rsid w:val="003146E0"/>
    <w:rsid w:val="00340302"/>
    <w:rsid w:val="00366F93"/>
    <w:rsid w:val="00377238"/>
    <w:rsid w:val="0038089F"/>
    <w:rsid w:val="003906FC"/>
    <w:rsid w:val="003B12A1"/>
    <w:rsid w:val="003C12A5"/>
    <w:rsid w:val="00415552"/>
    <w:rsid w:val="00417939"/>
    <w:rsid w:val="00434C04"/>
    <w:rsid w:val="00440491"/>
    <w:rsid w:val="004920D3"/>
    <w:rsid w:val="004A7318"/>
    <w:rsid w:val="004B43F6"/>
    <w:rsid w:val="004C046D"/>
    <w:rsid w:val="004C5BE9"/>
    <w:rsid w:val="004E15A2"/>
    <w:rsid w:val="004E31FA"/>
    <w:rsid w:val="004E6BE8"/>
    <w:rsid w:val="00502990"/>
    <w:rsid w:val="00542929"/>
    <w:rsid w:val="005651D8"/>
    <w:rsid w:val="005721A9"/>
    <w:rsid w:val="005B4B8F"/>
    <w:rsid w:val="005E01C0"/>
    <w:rsid w:val="005F3FBB"/>
    <w:rsid w:val="005F6CD4"/>
    <w:rsid w:val="005F7679"/>
    <w:rsid w:val="00601F45"/>
    <w:rsid w:val="00613E13"/>
    <w:rsid w:val="00637EE6"/>
    <w:rsid w:val="00646374"/>
    <w:rsid w:val="00663F24"/>
    <w:rsid w:val="0068298F"/>
    <w:rsid w:val="0068565D"/>
    <w:rsid w:val="006B2E69"/>
    <w:rsid w:val="00703806"/>
    <w:rsid w:val="0073430C"/>
    <w:rsid w:val="00767755"/>
    <w:rsid w:val="007872DC"/>
    <w:rsid w:val="007B67ED"/>
    <w:rsid w:val="00880AAA"/>
    <w:rsid w:val="008D3FB0"/>
    <w:rsid w:val="00900ED8"/>
    <w:rsid w:val="00927017"/>
    <w:rsid w:val="00960796"/>
    <w:rsid w:val="00971225"/>
    <w:rsid w:val="00975094"/>
    <w:rsid w:val="00994027"/>
    <w:rsid w:val="0099571E"/>
    <w:rsid w:val="009A30B4"/>
    <w:rsid w:val="00A06BC4"/>
    <w:rsid w:val="00A22C38"/>
    <w:rsid w:val="00A447A0"/>
    <w:rsid w:val="00A452A0"/>
    <w:rsid w:val="00A4717C"/>
    <w:rsid w:val="00A619A0"/>
    <w:rsid w:val="00A80024"/>
    <w:rsid w:val="00A84F72"/>
    <w:rsid w:val="00A865BA"/>
    <w:rsid w:val="00AD6E1C"/>
    <w:rsid w:val="00AF32F9"/>
    <w:rsid w:val="00B21864"/>
    <w:rsid w:val="00B27AE7"/>
    <w:rsid w:val="00B57CA4"/>
    <w:rsid w:val="00B67EE9"/>
    <w:rsid w:val="00B77E74"/>
    <w:rsid w:val="00B93563"/>
    <w:rsid w:val="00BB0CD1"/>
    <w:rsid w:val="00BB5150"/>
    <w:rsid w:val="00BC03D4"/>
    <w:rsid w:val="00BE3BB8"/>
    <w:rsid w:val="00C178D8"/>
    <w:rsid w:val="00C45662"/>
    <w:rsid w:val="00C62AF0"/>
    <w:rsid w:val="00C82467"/>
    <w:rsid w:val="00CB259B"/>
    <w:rsid w:val="00D06F03"/>
    <w:rsid w:val="00D239C3"/>
    <w:rsid w:val="00D34F75"/>
    <w:rsid w:val="00D43CE7"/>
    <w:rsid w:val="00D622D4"/>
    <w:rsid w:val="00D65022"/>
    <w:rsid w:val="00DB2B70"/>
    <w:rsid w:val="00DC62C3"/>
    <w:rsid w:val="00DE064F"/>
    <w:rsid w:val="00DE20A9"/>
    <w:rsid w:val="00E06045"/>
    <w:rsid w:val="00E0657F"/>
    <w:rsid w:val="00E22B81"/>
    <w:rsid w:val="00E309C4"/>
    <w:rsid w:val="00E3615F"/>
    <w:rsid w:val="00E823EB"/>
    <w:rsid w:val="00EE57A7"/>
    <w:rsid w:val="00F00492"/>
    <w:rsid w:val="00F02500"/>
    <w:rsid w:val="00F243DC"/>
    <w:rsid w:val="00F52868"/>
    <w:rsid w:val="00F81F06"/>
    <w:rsid w:val="00F82F64"/>
    <w:rsid w:val="00F86329"/>
    <w:rsid w:val="00F920C4"/>
    <w:rsid w:val="00FD48CD"/>
    <w:rsid w:val="00FF2404"/>
    <w:rsid w:val="00FF6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4F4FE"/>
  <w15:docId w15:val="{CFF252DC-FA88-4830-AFD6-85811C55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CD1"/>
    <w:pPr>
      <w:spacing w:after="0" w:line="240" w:lineRule="auto"/>
    </w:pPr>
  </w:style>
  <w:style w:type="paragraph" w:styleId="BalloonText">
    <w:name w:val="Balloon Text"/>
    <w:basedOn w:val="Normal"/>
    <w:link w:val="BalloonTextChar"/>
    <w:uiPriority w:val="99"/>
    <w:semiHidden/>
    <w:unhideWhenUsed/>
    <w:rsid w:val="00767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755"/>
    <w:rPr>
      <w:rFonts w:ascii="Segoe UI" w:hAnsi="Segoe UI" w:cs="Segoe UI"/>
      <w:sz w:val="18"/>
      <w:szCs w:val="18"/>
    </w:rPr>
  </w:style>
  <w:style w:type="character" w:styleId="CommentReference">
    <w:name w:val="annotation reference"/>
    <w:basedOn w:val="DefaultParagraphFont"/>
    <w:uiPriority w:val="99"/>
    <w:semiHidden/>
    <w:unhideWhenUsed/>
    <w:rsid w:val="00440491"/>
    <w:rPr>
      <w:sz w:val="16"/>
      <w:szCs w:val="16"/>
    </w:rPr>
  </w:style>
  <w:style w:type="paragraph" w:styleId="CommentText">
    <w:name w:val="annotation text"/>
    <w:basedOn w:val="Normal"/>
    <w:link w:val="CommentTextChar"/>
    <w:uiPriority w:val="99"/>
    <w:semiHidden/>
    <w:unhideWhenUsed/>
    <w:rsid w:val="00440491"/>
    <w:pPr>
      <w:spacing w:line="240" w:lineRule="auto"/>
    </w:pPr>
    <w:rPr>
      <w:sz w:val="20"/>
      <w:szCs w:val="20"/>
    </w:rPr>
  </w:style>
  <w:style w:type="character" w:customStyle="1" w:styleId="CommentTextChar">
    <w:name w:val="Comment Text Char"/>
    <w:basedOn w:val="DefaultParagraphFont"/>
    <w:link w:val="CommentText"/>
    <w:uiPriority w:val="99"/>
    <w:semiHidden/>
    <w:rsid w:val="00440491"/>
    <w:rPr>
      <w:sz w:val="20"/>
      <w:szCs w:val="20"/>
    </w:rPr>
  </w:style>
  <w:style w:type="paragraph" w:styleId="CommentSubject">
    <w:name w:val="annotation subject"/>
    <w:basedOn w:val="CommentText"/>
    <w:next w:val="CommentText"/>
    <w:link w:val="CommentSubjectChar"/>
    <w:uiPriority w:val="99"/>
    <w:semiHidden/>
    <w:unhideWhenUsed/>
    <w:rsid w:val="00440491"/>
    <w:rPr>
      <w:b/>
      <w:bCs/>
    </w:rPr>
  </w:style>
  <w:style w:type="character" w:customStyle="1" w:styleId="CommentSubjectChar">
    <w:name w:val="Comment Subject Char"/>
    <w:basedOn w:val="CommentTextChar"/>
    <w:link w:val="CommentSubject"/>
    <w:uiPriority w:val="99"/>
    <w:semiHidden/>
    <w:rsid w:val="00440491"/>
    <w:rPr>
      <w:b/>
      <w:bCs/>
      <w:sz w:val="20"/>
      <w:szCs w:val="20"/>
    </w:rPr>
  </w:style>
  <w:style w:type="paragraph" w:styleId="ListParagraph">
    <w:name w:val="List Paragraph"/>
    <w:basedOn w:val="Normal"/>
    <w:uiPriority w:val="34"/>
    <w:qFormat/>
    <w:rsid w:val="00646374"/>
    <w:pPr>
      <w:spacing w:after="0" w:line="240" w:lineRule="auto"/>
      <w:ind w:left="720"/>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749304">
      <w:bodyDiv w:val="1"/>
      <w:marLeft w:val="0"/>
      <w:marRight w:val="0"/>
      <w:marTop w:val="0"/>
      <w:marBottom w:val="0"/>
      <w:divBdr>
        <w:top w:val="none" w:sz="0" w:space="0" w:color="auto"/>
        <w:left w:val="none" w:sz="0" w:space="0" w:color="auto"/>
        <w:bottom w:val="none" w:sz="0" w:space="0" w:color="auto"/>
        <w:right w:val="none" w:sz="0" w:space="0" w:color="auto"/>
      </w:divBdr>
    </w:div>
    <w:div w:id="1184595347">
      <w:bodyDiv w:val="1"/>
      <w:marLeft w:val="0"/>
      <w:marRight w:val="0"/>
      <w:marTop w:val="0"/>
      <w:marBottom w:val="0"/>
      <w:divBdr>
        <w:top w:val="none" w:sz="0" w:space="0" w:color="auto"/>
        <w:left w:val="none" w:sz="0" w:space="0" w:color="auto"/>
        <w:bottom w:val="none" w:sz="0" w:space="0" w:color="auto"/>
        <w:right w:val="none" w:sz="0" w:space="0" w:color="auto"/>
      </w:divBdr>
    </w:div>
    <w:div w:id="153905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ss@zillo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Zillow</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Woolley</dc:creator>
  <cp:lastModifiedBy>Amanda Woolley</cp:lastModifiedBy>
  <cp:revision>3</cp:revision>
  <cp:lastPrinted>2015-10-12T18:44:00Z</cp:lastPrinted>
  <dcterms:created xsi:type="dcterms:W3CDTF">2016-12-11T23:47:00Z</dcterms:created>
  <dcterms:modified xsi:type="dcterms:W3CDTF">2016-12-12T04:00:00Z</dcterms:modified>
</cp:coreProperties>
</file>